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DE" w:rsidRDefault="002F72DE" w:rsidP="002F72DE">
      <w:pPr>
        <w:spacing w:before="80" w:after="0" w:line="240" w:lineRule="auto"/>
        <w:ind w:firstLine="851"/>
        <w:jc w:val="both"/>
        <w:rPr>
          <w:rFonts w:ascii="Times New Roman" w:hAnsi="Times New Roman"/>
          <w:sz w:val="28"/>
          <w:szCs w:val="28"/>
        </w:rPr>
      </w:pPr>
    </w:p>
    <w:p w:rsidR="002F72DE" w:rsidRDefault="002F72DE" w:rsidP="002F72DE">
      <w:pPr>
        <w:spacing w:before="80" w:after="0" w:line="240" w:lineRule="auto"/>
        <w:ind w:firstLine="851"/>
        <w:jc w:val="both"/>
        <w:rPr>
          <w:rFonts w:ascii="Times New Roman" w:hAnsi="Times New Roman"/>
          <w:sz w:val="28"/>
          <w:szCs w:val="28"/>
        </w:rPr>
      </w:pPr>
    </w:p>
    <w:p w:rsidR="002F72DE" w:rsidRDefault="002F72DE" w:rsidP="002F72DE">
      <w:pPr>
        <w:spacing w:before="80" w:after="0" w:line="240" w:lineRule="auto"/>
        <w:ind w:firstLine="851"/>
        <w:jc w:val="both"/>
        <w:rPr>
          <w:rFonts w:ascii="Times New Roman" w:hAnsi="Times New Roman"/>
          <w:sz w:val="28"/>
          <w:szCs w:val="28"/>
        </w:rPr>
      </w:pPr>
    </w:p>
    <w:p w:rsidR="00CC1761" w:rsidRDefault="00CC1761" w:rsidP="002F72DE">
      <w:pPr>
        <w:spacing w:before="80" w:after="0" w:line="240" w:lineRule="auto"/>
        <w:ind w:firstLine="851"/>
        <w:jc w:val="both"/>
        <w:rPr>
          <w:rFonts w:ascii="Times New Roman" w:hAnsi="Times New Roman"/>
          <w:b/>
          <w:sz w:val="28"/>
          <w:szCs w:val="28"/>
        </w:rPr>
      </w:pPr>
      <w:bookmarkStart w:id="0" w:name="SUB300"/>
      <w:bookmarkStart w:id="1" w:name="SUB600"/>
      <w:bookmarkEnd w:id="0"/>
      <w:bookmarkEnd w:id="1"/>
    </w:p>
    <w:p w:rsidR="00B77783" w:rsidRDefault="00B77783" w:rsidP="002F72DE">
      <w:pPr>
        <w:spacing w:before="80" w:after="0" w:line="240" w:lineRule="auto"/>
        <w:ind w:firstLine="851"/>
        <w:jc w:val="both"/>
        <w:rPr>
          <w:rFonts w:ascii="Times New Roman" w:hAnsi="Times New Roman"/>
          <w:b/>
          <w:sz w:val="28"/>
          <w:szCs w:val="28"/>
        </w:rPr>
      </w:pPr>
    </w:p>
    <w:p w:rsidR="00B77783" w:rsidRDefault="00B77783" w:rsidP="002F72DE">
      <w:pPr>
        <w:spacing w:before="80" w:after="0" w:line="240" w:lineRule="auto"/>
        <w:ind w:firstLine="851"/>
        <w:jc w:val="both"/>
        <w:rPr>
          <w:rFonts w:ascii="Times New Roman" w:hAnsi="Times New Roman"/>
          <w:b/>
          <w:sz w:val="28"/>
          <w:szCs w:val="28"/>
        </w:rPr>
      </w:pPr>
    </w:p>
    <w:p w:rsidR="00B77783" w:rsidRDefault="00B77783" w:rsidP="002F72DE">
      <w:pPr>
        <w:spacing w:before="80" w:after="0" w:line="240" w:lineRule="auto"/>
        <w:ind w:firstLine="851"/>
        <w:jc w:val="both"/>
        <w:rPr>
          <w:rFonts w:ascii="Times New Roman" w:hAnsi="Times New Roman"/>
          <w:b/>
          <w:sz w:val="28"/>
          <w:szCs w:val="28"/>
        </w:rPr>
      </w:pPr>
    </w:p>
    <w:p w:rsidR="00B77783" w:rsidRDefault="00B77783" w:rsidP="002F72DE">
      <w:pPr>
        <w:spacing w:before="80" w:after="0" w:line="240" w:lineRule="auto"/>
        <w:ind w:firstLine="851"/>
        <w:jc w:val="both"/>
        <w:rPr>
          <w:rFonts w:ascii="Times New Roman" w:hAnsi="Times New Roman"/>
          <w:b/>
          <w:sz w:val="28"/>
          <w:szCs w:val="28"/>
        </w:rPr>
      </w:pPr>
    </w:p>
    <w:p w:rsidR="00B77783" w:rsidRDefault="00B77783" w:rsidP="002F72DE">
      <w:pPr>
        <w:spacing w:before="80" w:after="0" w:line="240" w:lineRule="auto"/>
        <w:ind w:firstLine="851"/>
        <w:jc w:val="both"/>
        <w:rPr>
          <w:rFonts w:ascii="Times New Roman" w:hAnsi="Times New Roman"/>
          <w:b/>
          <w:sz w:val="28"/>
          <w:szCs w:val="28"/>
        </w:rPr>
      </w:pPr>
    </w:p>
    <w:p w:rsidR="00B77783" w:rsidRDefault="00B77783" w:rsidP="002F72DE">
      <w:pPr>
        <w:spacing w:before="80" w:after="0" w:line="240" w:lineRule="auto"/>
        <w:ind w:firstLine="851"/>
        <w:jc w:val="both"/>
        <w:rPr>
          <w:rFonts w:ascii="Times New Roman" w:hAnsi="Times New Roman"/>
          <w:b/>
          <w:sz w:val="28"/>
          <w:szCs w:val="28"/>
        </w:rPr>
      </w:pPr>
    </w:p>
    <w:p w:rsidR="00B77783" w:rsidRDefault="00B77783" w:rsidP="002F72DE">
      <w:pPr>
        <w:spacing w:before="80" w:after="0" w:line="240" w:lineRule="auto"/>
        <w:ind w:firstLine="851"/>
        <w:jc w:val="both"/>
        <w:rPr>
          <w:rFonts w:ascii="Times New Roman" w:hAnsi="Times New Roman"/>
          <w:b/>
          <w:sz w:val="28"/>
          <w:szCs w:val="28"/>
        </w:rPr>
      </w:pPr>
    </w:p>
    <w:p w:rsidR="00B77783" w:rsidRDefault="00B77783" w:rsidP="002F72DE">
      <w:pPr>
        <w:spacing w:before="80" w:after="0" w:line="240" w:lineRule="auto"/>
        <w:ind w:firstLine="851"/>
        <w:jc w:val="both"/>
        <w:rPr>
          <w:rFonts w:ascii="Times New Roman" w:hAnsi="Times New Roman"/>
          <w:b/>
          <w:sz w:val="28"/>
          <w:szCs w:val="28"/>
        </w:rPr>
      </w:pPr>
    </w:p>
    <w:p w:rsidR="00CC1761" w:rsidRDefault="00CC1761" w:rsidP="002F72DE">
      <w:pPr>
        <w:spacing w:before="80" w:after="0" w:line="240" w:lineRule="auto"/>
        <w:ind w:firstLine="851"/>
        <w:jc w:val="both"/>
        <w:rPr>
          <w:rFonts w:ascii="Times New Roman" w:hAnsi="Times New Roman"/>
          <w:sz w:val="28"/>
          <w:szCs w:val="28"/>
        </w:rPr>
      </w:pPr>
    </w:p>
    <w:p w:rsidR="002F72DE" w:rsidRDefault="002F72DE" w:rsidP="002F72DE">
      <w:pPr>
        <w:spacing w:before="80" w:after="0" w:line="240" w:lineRule="auto"/>
        <w:jc w:val="center"/>
        <w:rPr>
          <w:rFonts w:ascii="Times New Roman" w:hAnsi="Times New Roman"/>
          <w:b/>
          <w:sz w:val="28"/>
          <w:szCs w:val="28"/>
        </w:rPr>
      </w:pPr>
      <w:r>
        <w:rPr>
          <w:rFonts w:ascii="Times New Roman" w:hAnsi="Times New Roman"/>
          <w:b/>
          <w:sz w:val="28"/>
          <w:szCs w:val="28"/>
        </w:rPr>
        <w:t>Методика по отбору проб воды, почвы, измерению загрязнения воздуха и радиационного состояния окружающей среды</w:t>
      </w:r>
    </w:p>
    <w:p w:rsidR="002F72DE" w:rsidRDefault="002F72DE" w:rsidP="002F72DE">
      <w:pPr>
        <w:spacing w:before="80" w:after="0" w:line="240" w:lineRule="auto"/>
        <w:ind w:firstLine="851"/>
        <w:jc w:val="center"/>
        <w:rPr>
          <w:rFonts w:ascii="Times New Roman" w:hAnsi="Times New Roman"/>
          <w:b/>
          <w:sz w:val="28"/>
          <w:szCs w:val="28"/>
        </w:rPr>
      </w:pPr>
    </w:p>
    <w:p w:rsidR="002F72DE" w:rsidRDefault="002F72DE" w:rsidP="002F72DE">
      <w:pPr>
        <w:rPr>
          <w:rFonts w:ascii="Times New Roman" w:hAnsi="Times New Roman"/>
          <w:b/>
          <w:sz w:val="28"/>
          <w:szCs w:val="28"/>
        </w:rPr>
      </w:pPr>
      <w:r>
        <w:rPr>
          <w:rFonts w:ascii="Times New Roman" w:hAnsi="Times New Roman"/>
          <w:bCs/>
          <w:sz w:val="28"/>
          <w:szCs w:val="28"/>
        </w:rPr>
        <w:br w:type="page"/>
      </w:r>
    </w:p>
    <w:p w:rsidR="002F72DE" w:rsidRDefault="002F72DE" w:rsidP="002F72DE">
      <w:pPr>
        <w:pStyle w:val="af2"/>
        <w:rPr>
          <w:rFonts w:ascii="Times New Roman" w:hAnsi="Times New Roman"/>
        </w:rPr>
      </w:pPr>
      <w:r>
        <w:rPr>
          <w:rFonts w:ascii="Times New Roman" w:hAnsi="Times New Roman"/>
        </w:rPr>
        <w:lastRenderedPageBreak/>
        <w:t>Оглавление</w:t>
      </w:r>
    </w:p>
    <w:p w:rsidR="00832076" w:rsidRDefault="00034B45">
      <w:pPr>
        <w:pStyle w:val="11"/>
        <w:rPr>
          <w:rFonts w:asciiTheme="minorHAnsi" w:eastAsiaTheme="minorEastAsia" w:hAnsiTheme="minorHAnsi" w:cstheme="minorBidi"/>
          <w:b w:val="0"/>
          <w:lang w:eastAsia="ru-RU"/>
        </w:rPr>
      </w:pPr>
      <w:r>
        <w:rPr>
          <w:rFonts w:ascii="Times New Roman" w:hAnsi="Times New Roman"/>
          <w:sz w:val="28"/>
          <w:szCs w:val="28"/>
        </w:rPr>
        <w:fldChar w:fldCharType="begin"/>
      </w:r>
      <w:r w:rsidR="002F72DE">
        <w:rPr>
          <w:rFonts w:ascii="Times New Roman" w:hAnsi="Times New Roman"/>
          <w:sz w:val="28"/>
          <w:szCs w:val="28"/>
        </w:rPr>
        <w:instrText xml:space="preserve"> TOC \o "1-3" \h \z \u </w:instrText>
      </w:r>
      <w:r>
        <w:rPr>
          <w:rFonts w:ascii="Times New Roman" w:hAnsi="Times New Roman"/>
          <w:sz w:val="28"/>
          <w:szCs w:val="28"/>
        </w:rPr>
        <w:fldChar w:fldCharType="separate"/>
      </w:r>
      <w:hyperlink w:anchor="_Toc423337893" w:history="1">
        <w:r w:rsidR="00832076" w:rsidRPr="0029597E">
          <w:rPr>
            <w:rStyle w:val="a3"/>
          </w:rPr>
          <w:t>1. Общие положения</w:t>
        </w:r>
        <w:r w:rsidR="00832076">
          <w:rPr>
            <w:webHidden/>
          </w:rPr>
          <w:tab/>
        </w:r>
        <w:r w:rsidR="00832076">
          <w:rPr>
            <w:webHidden/>
          </w:rPr>
          <w:fldChar w:fldCharType="begin"/>
        </w:r>
        <w:r w:rsidR="00832076">
          <w:rPr>
            <w:webHidden/>
          </w:rPr>
          <w:instrText xml:space="preserve"> PAGEREF _Toc423337893 \h </w:instrText>
        </w:r>
        <w:r w:rsidR="00832076">
          <w:rPr>
            <w:webHidden/>
          </w:rPr>
        </w:r>
        <w:r w:rsidR="00832076">
          <w:rPr>
            <w:webHidden/>
          </w:rPr>
          <w:fldChar w:fldCharType="separate"/>
        </w:r>
        <w:r w:rsidR="00832076">
          <w:rPr>
            <w:webHidden/>
          </w:rPr>
          <w:t>4</w:t>
        </w:r>
        <w:r w:rsidR="00832076">
          <w:rPr>
            <w:webHidden/>
          </w:rPr>
          <w:fldChar w:fldCharType="end"/>
        </w:r>
      </w:hyperlink>
    </w:p>
    <w:p w:rsidR="00832076" w:rsidRDefault="00AC44AA">
      <w:pPr>
        <w:pStyle w:val="11"/>
        <w:rPr>
          <w:rFonts w:asciiTheme="minorHAnsi" w:eastAsiaTheme="minorEastAsia" w:hAnsiTheme="minorHAnsi" w:cstheme="minorBidi"/>
          <w:b w:val="0"/>
          <w:lang w:eastAsia="ru-RU"/>
        </w:rPr>
      </w:pPr>
      <w:hyperlink w:anchor="_Toc423337894" w:history="1">
        <w:r w:rsidR="00832076" w:rsidRPr="0029597E">
          <w:rPr>
            <w:rStyle w:val="a3"/>
          </w:rPr>
          <w:t>2. Назначение и применение</w:t>
        </w:r>
        <w:r w:rsidR="00832076">
          <w:rPr>
            <w:webHidden/>
          </w:rPr>
          <w:tab/>
        </w:r>
        <w:r w:rsidR="00832076">
          <w:rPr>
            <w:webHidden/>
          </w:rPr>
          <w:fldChar w:fldCharType="begin"/>
        </w:r>
        <w:r w:rsidR="00832076">
          <w:rPr>
            <w:webHidden/>
          </w:rPr>
          <w:instrText xml:space="preserve"> PAGEREF _Toc423337894 \h </w:instrText>
        </w:r>
        <w:r w:rsidR="00832076">
          <w:rPr>
            <w:webHidden/>
          </w:rPr>
        </w:r>
        <w:r w:rsidR="00832076">
          <w:rPr>
            <w:webHidden/>
          </w:rPr>
          <w:fldChar w:fldCharType="separate"/>
        </w:r>
        <w:r w:rsidR="00832076">
          <w:rPr>
            <w:webHidden/>
          </w:rPr>
          <w:t>4</w:t>
        </w:r>
        <w:r w:rsidR="00832076">
          <w:rPr>
            <w:webHidden/>
          </w:rPr>
          <w:fldChar w:fldCharType="end"/>
        </w:r>
      </w:hyperlink>
    </w:p>
    <w:p w:rsidR="00832076" w:rsidRDefault="00AC44AA">
      <w:pPr>
        <w:pStyle w:val="11"/>
        <w:rPr>
          <w:rFonts w:asciiTheme="minorHAnsi" w:eastAsiaTheme="minorEastAsia" w:hAnsiTheme="minorHAnsi" w:cstheme="minorBidi"/>
          <w:b w:val="0"/>
          <w:lang w:eastAsia="ru-RU"/>
        </w:rPr>
      </w:pPr>
      <w:hyperlink w:anchor="_Toc423337895" w:history="1">
        <w:r w:rsidR="00832076" w:rsidRPr="0029597E">
          <w:rPr>
            <w:rStyle w:val="a3"/>
          </w:rPr>
          <w:t>3. Термины и определения</w:t>
        </w:r>
        <w:r w:rsidR="00832076">
          <w:rPr>
            <w:webHidden/>
          </w:rPr>
          <w:tab/>
        </w:r>
        <w:r w:rsidR="00832076">
          <w:rPr>
            <w:webHidden/>
          </w:rPr>
          <w:fldChar w:fldCharType="begin"/>
        </w:r>
        <w:r w:rsidR="00832076">
          <w:rPr>
            <w:webHidden/>
          </w:rPr>
          <w:instrText xml:space="preserve"> PAGEREF _Toc423337895 \h </w:instrText>
        </w:r>
        <w:r w:rsidR="00832076">
          <w:rPr>
            <w:webHidden/>
          </w:rPr>
        </w:r>
        <w:r w:rsidR="00832076">
          <w:rPr>
            <w:webHidden/>
          </w:rPr>
          <w:fldChar w:fldCharType="separate"/>
        </w:r>
        <w:r w:rsidR="00832076">
          <w:rPr>
            <w:webHidden/>
          </w:rPr>
          <w:t>6</w:t>
        </w:r>
        <w:r w:rsidR="00832076">
          <w:rPr>
            <w:webHidden/>
          </w:rPr>
          <w:fldChar w:fldCharType="end"/>
        </w:r>
      </w:hyperlink>
    </w:p>
    <w:p w:rsidR="00832076" w:rsidRDefault="00AC44AA">
      <w:pPr>
        <w:pStyle w:val="11"/>
        <w:rPr>
          <w:rFonts w:asciiTheme="minorHAnsi" w:eastAsiaTheme="minorEastAsia" w:hAnsiTheme="minorHAnsi" w:cstheme="minorBidi"/>
          <w:b w:val="0"/>
          <w:lang w:eastAsia="ru-RU"/>
        </w:rPr>
      </w:pPr>
      <w:hyperlink w:anchor="_Toc423337896" w:history="1">
        <w:r w:rsidR="00832076" w:rsidRPr="0029597E">
          <w:rPr>
            <w:rStyle w:val="a3"/>
          </w:rPr>
          <w:t>4. Общие правила отбора проб и  проведения измерений</w:t>
        </w:r>
        <w:r w:rsidR="00832076">
          <w:rPr>
            <w:webHidden/>
          </w:rPr>
          <w:tab/>
        </w:r>
        <w:r w:rsidR="00832076">
          <w:rPr>
            <w:webHidden/>
          </w:rPr>
          <w:fldChar w:fldCharType="begin"/>
        </w:r>
        <w:r w:rsidR="00832076">
          <w:rPr>
            <w:webHidden/>
          </w:rPr>
          <w:instrText xml:space="preserve"> PAGEREF _Toc423337896 \h </w:instrText>
        </w:r>
        <w:r w:rsidR="00832076">
          <w:rPr>
            <w:webHidden/>
          </w:rPr>
        </w:r>
        <w:r w:rsidR="00832076">
          <w:rPr>
            <w:webHidden/>
          </w:rPr>
          <w:fldChar w:fldCharType="separate"/>
        </w:r>
        <w:r w:rsidR="00832076">
          <w:rPr>
            <w:webHidden/>
          </w:rPr>
          <w:t>8</w:t>
        </w:r>
        <w:r w:rsidR="00832076">
          <w:rPr>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897" w:history="1">
        <w:r w:rsidR="00832076" w:rsidRPr="0029597E">
          <w:rPr>
            <w:rStyle w:val="a3"/>
            <w:noProof/>
          </w:rPr>
          <w:t>4.1. План отбора проб и проведения измерений</w:t>
        </w:r>
        <w:r w:rsidR="00832076">
          <w:rPr>
            <w:noProof/>
            <w:webHidden/>
          </w:rPr>
          <w:tab/>
        </w:r>
        <w:r w:rsidR="00832076">
          <w:rPr>
            <w:noProof/>
            <w:webHidden/>
          </w:rPr>
          <w:fldChar w:fldCharType="begin"/>
        </w:r>
        <w:r w:rsidR="00832076">
          <w:rPr>
            <w:noProof/>
            <w:webHidden/>
          </w:rPr>
          <w:instrText xml:space="preserve"> PAGEREF _Toc423337897 \h </w:instrText>
        </w:r>
        <w:r w:rsidR="00832076">
          <w:rPr>
            <w:noProof/>
            <w:webHidden/>
          </w:rPr>
        </w:r>
        <w:r w:rsidR="00832076">
          <w:rPr>
            <w:noProof/>
            <w:webHidden/>
          </w:rPr>
          <w:fldChar w:fldCharType="separate"/>
        </w:r>
        <w:r w:rsidR="00832076">
          <w:rPr>
            <w:noProof/>
            <w:webHidden/>
          </w:rPr>
          <w:t>9</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898" w:history="1">
        <w:r w:rsidR="00832076" w:rsidRPr="0029597E">
          <w:rPr>
            <w:rStyle w:val="a3"/>
            <w:noProof/>
          </w:rPr>
          <w:t>4.2. Содержание программы отбора проб и   проведения измерений</w:t>
        </w:r>
        <w:r w:rsidR="00832076">
          <w:rPr>
            <w:noProof/>
            <w:webHidden/>
          </w:rPr>
          <w:tab/>
        </w:r>
        <w:r w:rsidR="00832076">
          <w:rPr>
            <w:noProof/>
            <w:webHidden/>
          </w:rPr>
          <w:fldChar w:fldCharType="begin"/>
        </w:r>
        <w:r w:rsidR="00832076">
          <w:rPr>
            <w:noProof/>
            <w:webHidden/>
          </w:rPr>
          <w:instrText xml:space="preserve"> PAGEREF _Toc423337898 \h </w:instrText>
        </w:r>
        <w:r w:rsidR="00832076">
          <w:rPr>
            <w:noProof/>
            <w:webHidden/>
          </w:rPr>
        </w:r>
        <w:r w:rsidR="00832076">
          <w:rPr>
            <w:noProof/>
            <w:webHidden/>
          </w:rPr>
          <w:fldChar w:fldCharType="separate"/>
        </w:r>
        <w:r w:rsidR="00832076">
          <w:rPr>
            <w:noProof/>
            <w:webHidden/>
          </w:rPr>
          <w:t>9</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899" w:history="1">
        <w:r w:rsidR="00832076" w:rsidRPr="0029597E">
          <w:rPr>
            <w:rStyle w:val="a3"/>
            <w:noProof/>
          </w:rPr>
          <w:t>4.3.  Требования к специалистам по отбору проб и  проведению измерений</w:t>
        </w:r>
        <w:r w:rsidR="00832076">
          <w:rPr>
            <w:noProof/>
            <w:webHidden/>
          </w:rPr>
          <w:tab/>
        </w:r>
        <w:r w:rsidR="00832076">
          <w:rPr>
            <w:noProof/>
            <w:webHidden/>
          </w:rPr>
          <w:fldChar w:fldCharType="begin"/>
        </w:r>
        <w:r w:rsidR="00832076">
          <w:rPr>
            <w:noProof/>
            <w:webHidden/>
          </w:rPr>
          <w:instrText xml:space="preserve"> PAGEREF _Toc423337899 \h </w:instrText>
        </w:r>
        <w:r w:rsidR="00832076">
          <w:rPr>
            <w:noProof/>
            <w:webHidden/>
          </w:rPr>
        </w:r>
        <w:r w:rsidR="00832076">
          <w:rPr>
            <w:noProof/>
            <w:webHidden/>
          </w:rPr>
          <w:fldChar w:fldCharType="separate"/>
        </w:r>
        <w:r w:rsidR="00832076">
          <w:rPr>
            <w:noProof/>
            <w:webHidden/>
          </w:rPr>
          <w:t>11</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00" w:history="1">
        <w:r w:rsidR="00832076" w:rsidRPr="0029597E">
          <w:rPr>
            <w:rStyle w:val="a3"/>
            <w:noProof/>
          </w:rPr>
          <w:t>4.4. Идентификация и документирование проб и  проведения измерений</w:t>
        </w:r>
        <w:r w:rsidR="00832076">
          <w:rPr>
            <w:noProof/>
            <w:webHidden/>
          </w:rPr>
          <w:tab/>
        </w:r>
        <w:r w:rsidR="00832076">
          <w:rPr>
            <w:noProof/>
            <w:webHidden/>
          </w:rPr>
          <w:fldChar w:fldCharType="begin"/>
        </w:r>
        <w:r w:rsidR="00832076">
          <w:rPr>
            <w:noProof/>
            <w:webHidden/>
          </w:rPr>
          <w:instrText xml:space="preserve"> PAGEREF _Toc423337900 \h </w:instrText>
        </w:r>
        <w:r w:rsidR="00832076">
          <w:rPr>
            <w:noProof/>
            <w:webHidden/>
          </w:rPr>
        </w:r>
        <w:r w:rsidR="00832076">
          <w:rPr>
            <w:noProof/>
            <w:webHidden/>
          </w:rPr>
          <w:fldChar w:fldCharType="separate"/>
        </w:r>
        <w:r w:rsidR="00832076">
          <w:rPr>
            <w:noProof/>
            <w:webHidden/>
          </w:rPr>
          <w:t>11</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01" w:history="1">
        <w:r w:rsidR="00832076" w:rsidRPr="0029597E">
          <w:rPr>
            <w:rStyle w:val="a3"/>
            <w:noProof/>
          </w:rPr>
          <w:t>4.5. Оборудование для отбора проб или проведения измерений</w:t>
        </w:r>
        <w:r w:rsidR="00832076">
          <w:rPr>
            <w:noProof/>
            <w:webHidden/>
          </w:rPr>
          <w:tab/>
        </w:r>
        <w:r w:rsidR="00832076">
          <w:rPr>
            <w:noProof/>
            <w:webHidden/>
          </w:rPr>
          <w:fldChar w:fldCharType="begin"/>
        </w:r>
        <w:r w:rsidR="00832076">
          <w:rPr>
            <w:noProof/>
            <w:webHidden/>
          </w:rPr>
          <w:instrText xml:space="preserve"> PAGEREF _Toc423337901 \h </w:instrText>
        </w:r>
        <w:r w:rsidR="00832076">
          <w:rPr>
            <w:noProof/>
            <w:webHidden/>
          </w:rPr>
        </w:r>
        <w:r w:rsidR="00832076">
          <w:rPr>
            <w:noProof/>
            <w:webHidden/>
          </w:rPr>
          <w:fldChar w:fldCharType="separate"/>
        </w:r>
        <w:r w:rsidR="00832076">
          <w:rPr>
            <w:noProof/>
            <w:webHidden/>
          </w:rPr>
          <w:t>12</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02" w:history="1">
        <w:r w:rsidR="00832076" w:rsidRPr="0029597E">
          <w:rPr>
            <w:rStyle w:val="a3"/>
            <w:noProof/>
          </w:rPr>
          <w:t>4.6. Отчетность по отбору проб или проведения измерений</w:t>
        </w:r>
        <w:r w:rsidR="00832076">
          <w:rPr>
            <w:noProof/>
            <w:webHidden/>
          </w:rPr>
          <w:tab/>
        </w:r>
        <w:r w:rsidR="00832076">
          <w:rPr>
            <w:noProof/>
            <w:webHidden/>
          </w:rPr>
          <w:fldChar w:fldCharType="begin"/>
        </w:r>
        <w:r w:rsidR="00832076">
          <w:rPr>
            <w:noProof/>
            <w:webHidden/>
          </w:rPr>
          <w:instrText xml:space="preserve"> PAGEREF _Toc423337902 \h </w:instrText>
        </w:r>
        <w:r w:rsidR="00832076">
          <w:rPr>
            <w:noProof/>
            <w:webHidden/>
          </w:rPr>
        </w:r>
        <w:r w:rsidR="00832076">
          <w:rPr>
            <w:noProof/>
            <w:webHidden/>
          </w:rPr>
          <w:fldChar w:fldCharType="separate"/>
        </w:r>
        <w:r w:rsidR="00832076">
          <w:rPr>
            <w:noProof/>
            <w:webHidden/>
          </w:rPr>
          <w:t>13</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03" w:history="1">
        <w:r w:rsidR="00832076" w:rsidRPr="0029597E">
          <w:rPr>
            <w:rStyle w:val="a3"/>
            <w:noProof/>
          </w:rPr>
          <w:t>4.7. Хранение и транспортировка проб</w:t>
        </w:r>
        <w:r w:rsidR="00832076">
          <w:rPr>
            <w:noProof/>
            <w:webHidden/>
          </w:rPr>
          <w:tab/>
        </w:r>
        <w:r w:rsidR="00832076">
          <w:rPr>
            <w:noProof/>
            <w:webHidden/>
          </w:rPr>
          <w:fldChar w:fldCharType="begin"/>
        </w:r>
        <w:r w:rsidR="00832076">
          <w:rPr>
            <w:noProof/>
            <w:webHidden/>
          </w:rPr>
          <w:instrText xml:space="preserve"> PAGEREF _Toc423337903 \h </w:instrText>
        </w:r>
        <w:r w:rsidR="00832076">
          <w:rPr>
            <w:noProof/>
            <w:webHidden/>
          </w:rPr>
        </w:r>
        <w:r w:rsidR="00832076">
          <w:rPr>
            <w:noProof/>
            <w:webHidden/>
          </w:rPr>
          <w:fldChar w:fldCharType="separate"/>
        </w:r>
        <w:r w:rsidR="00832076">
          <w:rPr>
            <w:noProof/>
            <w:webHidden/>
          </w:rPr>
          <w:t>14</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04" w:history="1">
        <w:r w:rsidR="00832076" w:rsidRPr="0029597E">
          <w:rPr>
            <w:rStyle w:val="a3"/>
            <w:noProof/>
          </w:rPr>
          <w:t>4.8. Требования безопасности при отборе проб и измерениях</w:t>
        </w:r>
        <w:r w:rsidR="00832076">
          <w:rPr>
            <w:noProof/>
            <w:webHidden/>
          </w:rPr>
          <w:tab/>
        </w:r>
        <w:r w:rsidR="00832076">
          <w:rPr>
            <w:noProof/>
            <w:webHidden/>
          </w:rPr>
          <w:fldChar w:fldCharType="begin"/>
        </w:r>
        <w:r w:rsidR="00832076">
          <w:rPr>
            <w:noProof/>
            <w:webHidden/>
          </w:rPr>
          <w:instrText xml:space="preserve"> PAGEREF _Toc423337904 \h </w:instrText>
        </w:r>
        <w:r w:rsidR="00832076">
          <w:rPr>
            <w:noProof/>
            <w:webHidden/>
          </w:rPr>
        </w:r>
        <w:r w:rsidR="00832076">
          <w:rPr>
            <w:noProof/>
            <w:webHidden/>
          </w:rPr>
          <w:fldChar w:fldCharType="separate"/>
        </w:r>
        <w:r w:rsidR="00832076">
          <w:rPr>
            <w:noProof/>
            <w:webHidden/>
          </w:rPr>
          <w:t>14</w:t>
        </w:r>
        <w:r w:rsidR="00832076">
          <w:rPr>
            <w:noProof/>
            <w:webHidden/>
          </w:rPr>
          <w:fldChar w:fldCharType="end"/>
        </w:r>
      </w:hyperlink>
    </w:p>
    <w:p w:rsidR="00832076" w:rsidRDefault="00AC44AA">
      <w:pPr>
        <w:pStyle w:val="11"/>
        <w:rPr>
          <w:rFonts w:asciiTheme="minorHAnsi" w:eastAsiaTheme="minorEastAsia" w:hAnsiTheme="minorHAnsi" w:cstheme="minorBidi"/>
          <w:b w:val="0"/>
          <w:lang w:eastAsia="ru-RU"/>
        </w:rPr>
      </w:pPr>
      <w:hyperlink w:anchor="_Toc423337905" w:history="1">
        <w:r w:rsidR="00832076" w:rsidRPr="0029597E">
          <w:rPr>
            <w:rStyle w:val="a3"/>
          </w:rPr>
          <w:t>5. Правила отбора проб воды</w:t>
        </w:r>
        <w:r w:rsidR="00832076">
          <w:rPr>
            <w:webHidden/>
          </w:rPr>
          <w:tab/>
        </w:r>
        <w:r w:rsidR="00832076">
          <w:rPr>
            <w:webHidden/>
          </w:rPr>
          <w:fldChar w:fldCharType="begin"/>
        </w:r>
        <w:r w:rsidR="00832076">
          <w:rPr>
            <w:webHidden/>
          </w:rPr>
          <w:instrText xml:space="preserve"> PAGEREF _Toc423337905 \h </w:instrText>
        </w:r>
        <w:r w:rsidR="00832076">
          <w:rPr>
            <w:webHidden/>
          </w:rPr>
        </w:r>
        <w:r w:rsidR="00832076">
          <w:rPr>
            <w:webHidden/>
          </w:rPr>
          <w:fldChar w:fldCharType="separate"/>
        </w:r>
        <w:r w:rsidR="00832076">
          <w:rPr>
            <w:webHidden/>
          </w:rPr>
          <w:t>16</w:t>
        </w:r>
        <w:r w:rsidR="00832076">
          <w:rPr>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06" w:history="1">
        <w:r w:rsidR="00832076" w:rsidRPr="0029597E">
          <w:rPr>
            <w:rStyle w:val="a3"/>
            <w:noProof/>
          </w:rPr>
          <w:t>5.1. Задачи пробоотбора</w:t>
        </w:r>
        <w:r w:rsidR="00832076">
          <w:rPr>
            <w:noProof/>
            <w:webHidden/>
          </w:rPr>
          <w:tab/>
        </w:r>
        <w:r w:rsidR="00832076">
          <w:rPr>
            <w:noProof/>
            <w:webHidden/>
          </w:rPr>
          <w:fldChar w:fldCharType="begin"/>
        </w:r>
        <w:r w:rsidR="00832076">
          <w:rPr>
            <w:noProof/>
            <w:webHidden/>
          </w:rPr>
          <w:instrText xml:space="preserve"> PAGEREF _Toc423337906 \h </w:instrText>
        </w:r>
        <w:r w:rsidR="00832076">
          <w:rPr>
            <w:noProof/>
            <w:webHidden/>
          </w:rPr>
        </w:r>
        <w:r w:rsidR="00832076">
          <w:rPr>
            <w:noProof/>
            <w:webHidden/>
          </w:rPr>
          <w:fldChar w:fldCharType="separate"/>
        </w:r>
        <w:r w:rsidR="00832076">
          <w:rPr>
            <w:noProof/>
            <w:webHidden/>
          </w:rPr>
          <w:t>16</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07" w:history="1">
        <w:r w:rsidR="00832076" w:rsidRPr="0029597E">
          <w:rPr>
            <w:rStyle w:val="a3"/>
            <w:noProof/>
          </w:rPr>
          <w:t>5.2. Место отбора пробы</w:t>
        </w:r>
        <w:r w:rsidR="00832076">
          <w:rPr>
            <w:noProof/>
            <w:webHidden/>
          </w:rPr>
          <w:tab/>
        </w:r>
        <w:r w:rsidR="00832076">
          <w:rPr>
            <w:noProof/>
            <w:webHidden/>
          </w:rPr>
          <w:fldChar w:fldCharType="begin"/>
        </w:r>
        <w:r w:rsidR="00832076">
          <w:rPr>
            <w:noProof/>
            <w:webHidden/>
          </w:rPr>
          <w:instrText xml:space="preserve"> PAGEREF _Toc423337907 \h </w:instrText>
        </w:r>
        <w:r w:rsidR="00832076">
          <w:rPr>
            <w:noProof/>
            <w:webHidden/>
          </w:rPr>
        </w:r>
        <w:r w:rsidR="00832076">
          <w:rPr>
            <w:noProof/>
            <w:webHidden/>
          </w:rPr>
          <w:fldChar w:fldCharType="separate"/>
        </w:r>
        <w:r w:rsidR="00832076">
          <w:rPr>
            <w:noProof/>
            <w:webHidden/>
          </w:rPr>
          <w:t>16</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08" w:history="1">
        <w:r w:rsidR="00832076" w:rsidRPr="0029597E">
          <w:rPr>
            <w:rStyle w:val="a3"/>
            <w:noProof/>
          </w:rPr>
          <w:t>5.3. Виды проб</w:t>
        </w:r>
        <w:r w:rsidR="00832076">
          <w:rPr>
            <w:noProof/>
            <w:webHidden/>
          </w:rPr>
          <w:tab/>
        </w:r>
        <w:r w:rsidR="00832076">
          <w:rPr>
            <w:noProof/>
            <w:webHidden/>
          </w:rPr>
          <w:fldChar w:fldCharType="begin"/>
        </w:r>
        <w:r w:rsidR="00832076">
          <w:rPr>
            <w:noProof/>
            <w:webHidden/>
          </w:rPr>
          <w:instrText xml:space="preserve"> PAGEREF _Toc423337908 \h </w:instrText>
        </w:r>
        <w:r w:rsidR="00832076">
          <w:rPr>
            <w:noProof/>
            <w:webHidden/>
          </w:rPr>
        </w:r>
        <w:r w:rsidR="00832076">
          <w:rPr>
            <w:noProof/>
            <w:webHidden/>
          </w:rPr>
          <w:fldChar w:fldCharType="separate"/>
        </w:r>
        <w:r w:rsidR="00832076">
          <w:rPr>
            <w:noProof/>
            <w:webHidden/>
          </w:rPr>
          <w:t>17</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09" w:history="1">
        <w:r w:rsidR="00832076" w:rsidRPr="0029597E">
          <w:rPr>
            <w:rStyle w:val="a3"/>
            <w:noProof/>
          </w:rPr>
          <w:t>5.4. Периодичность и продолжительность отбора проб</w:t>
        </w:r>
        <w:r w:rsidR="00832076">
          <w:rPr>
            <w:noProof/>
            <w:webHidden/>
          </w:rPr>
          <w:tab/>
        </w:r>
        <w:r w:rsidR="00832076">
          <w:rPr>
            <w:noProof/>
            <w:webHidden/>
          </w:rPr>
          <w:fldChar w:fldCharType="begin"/>
        </w:r>
        <w:r w:rsidR="00832076">
          <w:rPr>
            <w:noProof/>
            <w:webHidden/>
          </w:rPr>
          <w:instrText xml:space="preserve"> PAGEREF _Toc423337909 \h </w:instrText>
        </w:r>
        <w:r w:rsidR="00832076">
          <w:rPr>
            <w:noProof/>
            <w:webHidden/>
          </w:rPr>
        </w:r>
        <w:r w:rsidR="00832076">
          <w:rPr>
            <w:noProof/>
            <w:webHidden/>
          </w:rPr>
          <w:fldChar w:fldCharType="separate"/>
        </w:r>
        <w:r w:rsidR="00832076">
          <w:rPr>
            <w:noProof/>
            <w:webHidden/>
          </w:rPr>
          <w:t>18</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10" w:history="1">
        <w:r w:rsidR="00832076" w:rsidRPr="0029597E">
          <w:rPr>
            <w:rStyle w:val="a3"/>
            <w:noProof/>
          </w:rPr>
          <w:t>5.5. Оборудование для отбора проб</w:t>
        </w:r>
        <w:r w:rsidR="00832076">
          <w:rPr>
            <w:noProof/>
            <w:webHidden/>
          </w:rPr>
          <w:tab/>
        </w:r>
        <w:r w:rsidR="00832076">
          <w:rPr>
            <w:noProof/>
            <w:webHidden/>
          </w:rPr>
          <w:fldChar w:fldCharType="begin"/>
        </w:r>
        <w:r w:rsidR="00832076">
          <w:rPr>
            <w:noProof/>
            <w:webHidden/>
          </w:rPr>
          <w:instrText xml:space="preserve"> PAGEREF _Toc423337910 \h </w:instrText>
        </w:r>
        <w:r w:rsidR="00832076">
          <w:rPr>
            <w:noProof/>
            <w:webHidden/>
          </w:rPr>
        </w:r>
        <w:r w:rsidR="00832076">
          <w:rPr>
            <w:noProof/>
            <w:webHidden/>
          </w:rPr>
          <w:fldChar w:fldCharType="separate"/>
        </w:r>
        <w:r w:rsidR="00832076">
          <w:rPr>
            <w:noProof/>
            <w:webHidden/>
          </w:rPr>
          <w:t>19</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11" w:history="1">
        <w:r w:rsidR="00832076" w:rsidRPr="0029597E">
          <w:rPr>
            <w:rStyle w:val="a3"/>
            <w:noProof/>
          </w:rPr>
          <w:t>5.6. Техника отбора проб</w:t>
        </w:r>
        <w:r w:rsidR="00832076">
          <w:rPr>
            <w:noProof/>
            <w:webHidden/>
          </w:rPr>
          <w:tab/>
        </w:r>
        <w:r w:rsidR="00832076">
          <w:rPr>
            <w:noProof/>
            <w:webHidden/>
          </w:rPr>
          <w:fldChar w:fldCharType="begin"/>
        </w:r>
        <w:r w:rsidR="00832076">
          <w:rPr>
            <w:noProof/>
            <w:webHidden/>
          </w:rPr>
          <w:instrText xml:space="preserve"> PAGEREF _Toc423337911 \h </w:instrText>
        </w:r>
        <w:r w:rsidR="00832076">
          <w:rPr>
            <w:noProof/>
            <w:webHidden/>
          </w:rPr>
        </w:r>
        <w:r w:rsidR="00832076">
          <w:rPr>
            <w:noProof/>
            <w:webHidden/>
          </w:rPr>
          <w:fldChar w:fldCharType="separate"/>
        </w:r>
        <w:r w:rsidR="00832076">
          <w:rPr>
            <w:noProof/>
            <w:webHidden/>
          </w:rPr>
          <w:t>20</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12" w:history="1">
        <w:r w:rsidR="00832076" w:rsidRPr="0029597E">
          <w:rPr>
            <w:rStyle w:val="a3"/>
            <w:noProof/>
          </w:rPr>
          <w:t>5.7. Хранение, консервация и транспортировка проб</w:t>
        </w:r>
        <w:r w:rsidR="00832076">
          <w:rPr>
            <w:noProof/>
            <w:webHidden/>
          </w:rPr>
          <w:tab/>
        </w:r>
        <w:r w:rsidR="00832076">
          <w:rPr>
            <w:noProof/>
            <w:webHidden/>
          </w:rPr>
          <w:fldChar w:fldCharType="begin"/>
        </w:r>
        <w:r w:rsidR="00832076">
          <w:rPr>
            <w:noProof/>
            <w:webHidden/>
          </w:rPr>
          <w:instrText xml:space="preserve"> PAGEREF _Toc423337912 \h </w:instrText>
        </w:r>
        <w:r w:rsidR="00832076">
          <w:rPr>
            <w:noProof/>
            <w:webHidden/>
          </w:rPr>
        </w:r>
        <w:r w:rsidR="00832076">
          <w:rPr>
            <w:noProof/>
            <w:webHidden/>
          </w:rPr>
          <w:fldChar w:fldCharType="separate"/>
        </w:r>
        <w:r w:rsidR="00832076">
          <w:rPr>
            <w:noProof/>
            <w:webHidden/>
          </w:rPr>
          <w:t>21</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13" w:history="1">
        <w:r w:rsidR="00832076" w:rsidRPr="0029597E">
          <w:rPr>
            <w:rStyle w:val="a3"/>
            <w:noProof/>
          </w:rPr>
          <w:t>5.8. Техника безопасности при отборе проб</w:t>
        </w:r>
        <w:r w:rsidR="00832076">
          <w:rPr>
            <w:noProof/>
            <w:webHidden/>
          </w:rPr>
          <w:tab/>
        </w:r>
        <w:r w:rsidR="00832076">
          <w:rPr>
            <w:noProof/>
            <w:webHidden/>
          </w:rPr>
          <w:fldChar w:fldCharType="begin"/>
        </w:r>
        <w:r w:rsidR="00832076">
          <w:rPr>
            <w:noProof/>
            <w:webHidden/>
          </w:rPr>
          <w:instrText xml:space="preserve"> PAGEREF _Toc423337913 \h </w:instrText>
        </w:r>
        <w:r w:rsidR="00832076">
          <w:rPr>
            <w:noProof/>
            <w:webHidden/>
          </w:rPr>
        </w:r>
        <w:r w:rsidR="00832076">
          <w:rPr>
            <w:noProof/>
            <w:webHidden/>
          </w:rPr>
          <w:fldChar w:fldCharType="separate"/>
        </w:r>
        <w:r w:rsidR="00832076">
          <w:rPr>
            <w:noProof/>
            <w:webHidden/>
          </w:rPr>
          <w:t>22</w:t>
        </w:r>
        <w:r w:rsidR="00832076">
          <w:rPr>
            <w:noProof/>
            <w:webHidden/>
          </w:rPr>
          <w:fldChar w:fldCharType="end"/>
        </w:r>
      </w:hyperlink>
    </w:p>
    <w:p w:rsidR="00832076" w:rsidRDefault="00AC44AA">
      <w:pPr>
        <w:pStyle w:val="11"/>
        <w:rPr>
          <w:rFonts w:asciiTheme="minorHAnsi" w:eastAsiaTheme="minorEastAsia" w:hAnsiTheme="minorHAnsi" w:cstheme="minorBidi"/>
          <w:b w:val="0"/>
          <w:lang w:eastAsia="ru-RU"/>
        </w:rPr>
      </w:pPr>
      <w:hyperlink w:anchor="_Toc423337914" w:history="1">
        <w:r w:rsidR="00832076" w:rsidRPr="0029597E">
          <w:rPr>
            <w:rStyle w:val="a3"/>
          </w:rPr>
          <w:t>6. Правила отбора проб воздуха или проведения измерений</w:t>
        </w:r>
        <w:r w:rsidR="00832076">
          <w:rPr>
            <w:webHidden/>
          </w:rPr>
          <w:tab/>
        </w:r>
        <w:r w:rsidR="00832076">
          <w:rPr>
            <w:webHidden/>
          </w:rPr>
          <w:fldChar w:fldCharType="begin"/>
        </w:r>
        <w:r w:rsidR="00832076">
          <w:rPr>
            <w:webHidden/>
          </w:rPr>
          <w:instrText xml:space="preserve"> PAGEREF _Toc423337914 \h </w:instrText>
        </w:r>
        <w:r w:rsidR="00832076">
          <w:rPr>
            <w:webHidden/>
          </w:rPr>
        </w:r>
        <w:r w:rsidR="00832076">
          <w:rPr>
            <w:webHidden/>
          </w:rPr>
          <w:fldChar w:fldCharType="separate"/>
        </w:r>
        <w:r w:rsidR="00832076">
          <w:rPr>
            <w:webHidden/>
          </w:rPr>
          <w:t>23</w:t>
        </w:r>
        <w:r w:rsidR="00832076">
          <w:rPr>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15" w:history="1">
        <w:r w:rsidR="00832076" w:rsidRPr="0029597E">
          <w:rPr>
            <w:rStyle w:val="a3"/>
            <w:noProof/>
          </w:rPr>
          <w:t>6.1. Задачи пробоотбора или проведения измерений</w:t>
        </w:r>
        <w:r w:rsidR="00832076">
          <w:rPr>
            <w:noProof/>
            <w:webHidden/>
          </w:rPr>
          <w:tab/>
        </w:r>
        <w:r w:rsidR="00832076">
          <w:rPr>
            <w:noProof/>
            <w:webHidden/>
          </w:rPr>
          <w:fldChar w:fldCharType="begin"/>
        </w:r>
        <w:r w:rsidR="00832076">
          <w:rPr>
            <w:noProof/>
            <w:webHidden/>
          </w:rPr>
          <w:instrText xml:space="preserve"> PAGEREF _Toc423337915 \h </w:instrText>
        </w:r>
        <w:r w:rsidR="00832076">
          <w:rPr>
            <w:noProof/>
            <w:webHidden/>
          </w:rPr>
        </w:r>
        <w:r w:rsidR="00832076">
          <w:rPr>
            <w:noProof/>
            <w:webHidden/>
          </w:rPr>
          <w:fldChar w:fldCharType="separate"/>
        </w:r>
        <w:r w:rsidR="00832076">
          <w:rPr>
            <w:noProof/>
            <w:webHidden/>
          </w:rPr>
          <w:t>23</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16" w:history="1">
        <w:r w:rsidR="00832076" w:rsidRPr="0029597E">
          <w:rPr>
            <w:rStyle w:val="a3"/>
            <w:noProof/>
          </w:rPr>
          <w:t>6.2. Место отбора пробы или проведения измерений</w:t>
        </w:r>
        <w:r w:rsidR="00832076">
          <w:rPr>
            <w:noProof/>
            <w:webHidden/>
          </w:rPr>
          <w:tab/>
        </w:r>
        <w:r w:rsidR="00832076">
          <w:rPr>
            <w:noProof/>
            <w:webHidden/>
          </w:rPr>
          <w:fldChar w:fldCharType="begin"/>
        </w:r>
        <w:r w:rsidR="00832076">
          <w:rPr>
            <w:noProof/>
            <w:webHidden/>
          </w:rPr>
          <w:instrText xml:space="preserve"> PAGEREF _Toc423337916 \h </w:instrText>
        </w:r>
        <w:r w:rsidR="00832076">
          <w:rPr>
            <w:noProof/>
            <w:webHidden/>
          </w:rPr>
        </w:r>
        <w:r w:rsidR="00832076">
          <w:rPr>
            <w:noProof/>
            <w:webHidden/>
          </w:rPr>
          <w:fldChar w:fldCharType="separate"/>
        </w:r>
        <w:r w:rsidR="00832076">
          <w:rPr>
            <w:noProof/>
            <w:webHidden/>
          </w:rPr>
          <w:t>24</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17" w:history="1">
        <w:r w:rsidR="00832076" w:rsidRPr="0029597E">
          <w:rPr>
            <w:rStyle w:val="a3"/>
            <w:noProof/>
          </w:rPr>
          <w:t>6.3. Виды проб или проведения измерений</w:t>
        </w:r>
        <w:r w:rsidR="00832076">
          <w:rPr>
            <w:noProof/>
            <w:webHidden/>
          </w:rPr>
          <w:tab/>
        </w:r>
        <w:r w:rsidR="00832076">
          <w:rPr>
            <w:noProof/>
            <w:webHidden/>
          </w:rPr>
          <w:fldChar w:fldCharType="begin"/>
        </w:r>
        <w:r w:rsidR="00832076">
          <w:rPr>
            <w:noProof/>
            <w:webHidden/>
          </w:rPr>
          <w:instrText xml:space="preserve"> PAGEREF _Toc423337917 \h </w:instrText>
        </w:r>
        <w:r w:rsidR="00832076">
          <w:rPr>
            <w:noProof/>
            <w:webHidden/>
          </w:rPr>
        </w:r>
        <w:r w:rsidR="00832076">
          <w:rPr>
            <w:noProof/>
            <w:webHidden/>
          </w:rPr>
          <w:fldChar w:fldCharType="separate"/>
        </w:r>
        <w:r w:rsidR="00832076">
          <w:rPr>
            <w:noProof/>
            <w:webHidden/>
          </w:rPr>
          <w:t>25</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18" w:history="1">
        <w:r w:rsidR="00832076" w:rsidRPr="0029597E">
          <w:rPr>
            <w:rStyle w:val="a3"/>
            <w:noProof/>
          </w:rPr>
          <w:t>6.4. Периодичность и продолжительность отбора проб или проведения измерений</w:t>
        </w:r>
        <w:r w:rsidR="00832076">
          <w:rPr>
            <w:noProof/>
            <w:webHidden/>
          </w:rPr>
          <w:tab/>
        </w:r>
        <w:r w:rsidR="00832076">
          <w:rPr>
            <w:noProof/>
            <w:webHidden/>
          </w:rPr>
          <w:fldChar w:fldCharType="begin"/>
        </w:r>
        <w:r w:rsidR="00832076">
          <w:rPr>
            <w:noProof/>
            <w:webHidden/>
          </w:rPr>
          <w:instrText xml:space="preserve"> PAGEREF _Toc423337918 \h </w:instrText>
        </w:r>
        <w:r w:rsidR="00832076">
          <w:rPr>
            <w:noProof/>
            <w:webHidden/>
          </w:rPr>
        </w:r>
        <w:r w:rsidR="00832076">
          <w:rPr>
            <w:noProof/>
            <w:webHidden/>
          </w:rPr>
          <w:fldChar w:fldCharType="separate"/>
        </w:r>
        <w:r w:rsidR="00832076">
          <w:rPr>
            <w:noProof/>
            <w:webHidden/>
          </w:rPr>
          <w:t>26</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19" w:history="1">
        <w:r w:rsidR="00832076" w:rsidRPr="0029597E">
          <w:rPr>
            <w:rStyle w:val="a3"/>
            <w:noProof/>
          </w:rPr>
          <w:t>6.5. Техника и устройства для отбора проб или проведения измерений</w:t>
        </w:r>
        <w:r w:rsidR="00832076">
          <w:rPr>
            <w:noProof/>
            <w:webHidden/>
          </w:rPr>
          <w:tab/>
        </w:r>
        <w:r w:rsidR="00832076">
          <w:rPr>
            <w:noProof/>
            <w:webHidden/>
          </w:rPr>
          <w:fldChar w:fldCharType="begin"/>
        </w:r>
        <w:r w:rsidR="00832076">
          <w:rPr>
            <w:noProof/>
            <w:webHidden/>
          </w:rPr>
          <w:instrText xml:space="preserve"> PAGEREF _Toc423337919 \h </w:instrText>
        </w:r>
        <w:r w:rsidR="00832076">
          <w:rPr>
            <w:noProof/>
            <w:webHidden/>
          </w:rPr>
        </w:r>
        <w:r w:rsidR="00832076">
          <w:rPr>
            <w:noProof/>
            <w:webHidden/>
          </w:rPr>
          <w:fldChar w:fldCharType="separate"/>
        </w:r>
        <w:r w:rsidR="00832076">
          <w:rPr>
            <w:noProof/>
            <w:webHidden/>
          </w:rPr>
          <w:t>27</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20" w:history="1">
        <w:r w:rsidR="00832076" w:rsidRPr="0029597E">
          <w:rPr>
            <w:rStyle w:val="a3"/>
            <w:noProof/>
          </w:rPr>
          <w:t>6.6. Хранение и транспортировка проб</w:t>
        </w:r>
        <w:r w:rsidR="00832076">
          <w:rPr>
            <w:noProof/>
            <w:webHidden/>
          </w:rPr>
          <w:tab/>
        </w:r>
        <w:r w:rsidR="00832076">
          <w:rPr>
            <w:noProof/>
            <w:webHidden/>
          </w:rPr>
          <w:fldChar w:fldCharType="begin"/>
        </w:r>
        <w:r w:rsidR="00832076">
          <w:rPr>
            <w:noProof/>
            <w:webHidden/>
          </w:rPr>
          <w:instrText xml:space="preserve"> PAGEREF _Toc423337920 \h </w:instrText>
        </w:r>
        <w:r w:rsidR="00832076">
          <w:rPr>
            <w:noProof/>
            <w:webHidden/>
          </w:rPr>
        </w:r>
        <w:r w:rsidR="00832076">
          <w:rPr>
            <w:noProof/>
            <w:webHidden/>
          </w:rPr>
          <w:fldChar w:fldCharType="separate"/>
        </w:r>
        <w:r w:rsidR="00832076">
          <w:rPr>
            <w:noProof/>
            <w:webHidden/>
          </w:rPr>
          <w:t>28</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21" w:history="1">
        <w:r w:rsidR="00832076" w:rsidRPr="0029597E">
          <w:rPr>
            <w:rStyle w:val="a3"/>
            <w:noProof/>
          </w:rPr>
          <w:t>6.7. Техника безопасности при отборе проб или проведении измерений</w:t>
        </w:r>
        <w:r w:rsidR="00832076">
          <w:rPr>
            <w:noProof/>
            <w:webHidden/>
          </w:rPr>
          <w:tab/>
        </w:r>
        <w:r w:rsidR="00832076">
          <w:rPr>
            <w:noProof/>
            <w:webHidden/>
          </w:rPr>
          <w:fldChar w:fldCharType="begin"/>
        </w:r>
        <w:r w:rsidR="00832076">
          <w:rPr>
            <w:noProof/>
            <w:webHidden/>
          </w:rPr>
          <w:instrText xml:space="preserve"> PAGEREF _Toc423337921 \h </w:instrText>
        </w:r>
        <w:r w:rsidR="00832076">
          <w:rPr>
            <w:noProof/>
            <w:webHidden/>
          </w:rPr>
        </w:r>
        <w:r w:rsidR="00832076">
          <w:rPr>
            <w:noProof/>
            <w:webHidden/>
          </w:rPr>
          <w:fldChar w:fldCharType="separate"/>
        </w:r>
        <w:r w:rsidR="00832076">
          <w:rPr>
            <w:noProof/>
            <w:webHidden/>
          </w:rPr>
          <w:t>29</w:t>
        </w:r>
        <w:r w:rsidR="00832076">
          <w:rPr>
            <w:noProof/>
            <w:webHidden/>
          </w:rPr>
          <w:fldChar w:fldCharType="end"/>
        </w:r>
      </w:hyperlink>
    </w:p>
    <w:p w:rsidR="00832076" w:rsidRDefault="00AC44AA">
      <w:pPr>
        <w:pStyle w:val="11"/>
        <w:rPr>
          <w:rFonts w:asciiTheme="minorHAnsi" w:eastAsiaTheme="minorEastAsia" w:hAnsiTheme="minorHAnsi" w:cstheme="minorBidi"/>
          <w:b w:val="0"/>
          <w:lang w:eastAsia="ru-RU"/>
        </w:rPr>
      </w:pPr>
      <w:hyperlink w:anchor="_Toc423337922" w:history="1">
        <w:r w:rsidR="00832076" w:rsidRPr="0029597E">
          <w:rPr>
            <w:rStyle w:val="a3"/>
          </w:rPr>
          <w:t>7. Правила отбора проб почвы</w:t>
        </w:r>
        <w:r w:rsidR="00832076">
          <w:rPr>
            <w:webHidden/>
          </w:rPr>
          <w:tab/>
        </w:r>
        <w:r w:rsidR="00832076">
          <w:rPr>
            <w:webHidden/>
          </w:rPr>
          <w:fldChar w:fldCharType="begin"/>
        </w:r>
        <w:r w:rsidR="00832076">
          <w:rPr>
            <w:webHidden/>
          </w:rPr>
          <w:instrText xml:space="preserve"> PAGEREF _Toc423337922 \h </w:instrText>
        </w:r>
        <w:r w:rsidR="00832076">
          <w:rPr>
            <w:webHidden/>
          </w:rPr>
        </w:r>
        <w:r w:rsidR="00832076">
          <w:rPr>
            <w:webHidden/>
          </w:rPr>
          <w:fldChar w:fldCharType="separate"/>
        </w:r>
        <w:r w:rsidR="00832076">
          <w:rPr>
            <w:webHidden/>
          </w:rPr>
          <w:t>30</w:t>
        </w:r>
        <w:r w:rsidR="00832076">
          <w:rPr>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23" w:history="1">
        <w:r w:rsidR="00832076" w:rsidRPr="0029597E">
          <w:rPr>
            <w:rStyle w:val="a3"/>
            <w:noProof/>
          </w:rPr>
          <w:t>7.1. Задачи пробоотбора</w:t>
        </w:r>
        <w:r w:rsidR="00832076">
          <w:rPr>
            <w:noProof/>
            <w:webHidden/>
          </w:rPr>
          <w:tab/>
        </w:r>
        <w:r w:rsidR="00832076">
          <w:rPr>
            <w:noProof/>
            <w:webHidden/>
          </w:rPr>
          <w:fldChar w:fldCharType="begin"/>
        </w:r>
        <w:r w:rsidR="00832076">
          <w:rPr>
            <w:noProof/>
            <w:webHidden/>
          </w:rPr>
          <w:instrText xml:space="preserve"> PAGEREF _Toc423337923 \h </w:instrText>
        </w:r>
        <w:r w:rsidR="00832076">
          <w:rPr>
            <w:noProof/>
            <w:webHidden/>
          </w:rPr>
        </w:r>
        <w:r w:rsidR="00832076">
          <w:rPr>
            <w:noProof/>
            <w:webHidden/>
          </w:rPr>
          <w:fldChar w:fldCharType="separate"/>
        </w:r>
        <w:r w:rsidR="00832076">
          <w:rPr>
            <w:noProof/>
            <w:webHidden/>
          </w:rPr>
          <w:t>30</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24" w:history="1">
        <w:r w:rsidR="00832076" w:rsidRPr="0029597E">
          <w:rPr>
            <w:rStyle w:val="a3"/>
            <w:noProof/>
          </w:rPr>
          <w:t>7.2. Место отбора пробы</w:t>
        </w:r>
        <w:r w:rsidR="00832076">
          <w:rPr>
            <w:noProof/>
            <w:webHidden/>
          </w:rPr>
          <w:tab/>
        </w:r>
        <w:r w:rsidR="00832076">
          <w:rPr>
            <w:noProof/>
            <w:webHidden/>
          </w:rPr>
          <w:fldChar w:fldCharType="begin"/>
        </w:r>
        <w:r w:rsidR="00832076">
          <w:rPr>
            <w:noProof/>
            <w:webHidden/>
          </w:rPr>
          <w:instrText xml:space="preserve"> PAGEREF _Toc423337924 \h </w:instrText>
        </w:r>
        <w:r w:rsidR="00832076">
          <w:rPr>
            <w:noProof/>
            <w:webHidden/>
          </w:rPr>
        </w:r>
        <w:r w:rsidR="00832076">
          <w:rPr>
            <w:noProof/>
            <w:webHidden/>
          </w:rPr>
          <w:fldChar w:fldCharType="separate"/>
        </w:r>
        <w:r w:rsidR="00832076">
          <w:rPr>
            <w:noProof/>
            <w:webHidden/>
          </w:rPr>
          <w:t>30</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25" w:history="1">
        <w:r w:rsidR="00832076" w:rsidRPr="0029597E">
          <w:rPr>
            <w:rStyle w:val="a3"/>
            <w:noProof/>
          </w:rPr>
          <w:t>7.3. Виды проб</w:t>
        </w:r>
        <w:r w:rsidR="00832076">
          <w:rPr>
            <w:noProof/>
            <w:webHidden/>
          </w:rPr>
          <w:tab/>
        </w:r>
        <w:r w:rsidR="00832076">
          <w:rPr>
            <w:noProof/>
            <w:webHidden/>
          </w:rPr>
          <w:fldChar w:fldCharType="begin"/>
        </w:r>
        <w:r w:rsidR="00832076">
          <w:rPr>
            <w:noProof/>
            <w:webHidden/>
          </w:rPr>
          <w:instrText xml:space="preserve"> PAGEREF _Toc423337925 \h </w:instrText>
        </w:r>
        <w:r w:rsidR="00832076">
          <w:rPr>
            <w:noProof/>
            <w:webHidden/>
          </w:rPr>
        </w:r>
        <w:r w:rsidR="00832076">
          <w:rPr>
            <w:noProof/>
            <w:webHidden/>
          </w:rPr>
          <w:fldChar w:fldCharType="separate"/>
        </w:r>
        <w:r w:rsidR="00832076">
          <w:rPr>
            <w:noProof/>
            <w:webHidden/>
          </w:rPr>
          <w:t>32</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26" w:history="1">
        <w:r w:rsidR="00832076" w:rsidRPr="0029597E">
          <w:rPr>
            <w:rStyle w:val="a3"/>
            <w:noProof/>
          </w:rPr>
          <w:t>7.4. Периодичность отбора проб</w:t>
        </w:r>
        <w:r w:rsidR="00832076">
          <w:rPr>
            <w:noProof/>
            <w:webHidden/>
          </w:rPr>
          <w:tab/>
        </w:r>
        <w:r w:rsidR="00832076">
          <w:rPr>
            <w:noProof/>
            <w:webHidden/>
          </w:rPr>
          <w:fldChar w:fldCharType="begin"/>
        </w:r>
        <w:r w:rsidR="00832076">
          <w:rPr>
            <w:noProof/>
            <w:webHidden/>
          </w:rPr>
          <w:instrText xml:space="preserve"> PAGEREF _Toc423337926 \h </w:instrText>
        </w:r>
        <w:r w:rsidR="00832076">
          <w:rPr>
            <w:noProof/>
            <w:webHidden/>
          </w:rPr>
        </w:r>
        <w:r w:rsidR="00832076">
          <w:rPr>
            <w:noProof/>
            <w:webHidden/>
          </w:rPr>
          <w:fldChar w:fldCharType="separate"/>
        </w:r>
        <w:r w:rsidR="00832076">
          <w:rPr>
            <w:noProof/>
            <w:webHidden/>
          </w:rPr>
          <w:t>32</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27" w:history="1">
        <w:r w:rsidR="00832076" w:rsidRPr="0029597E">
          <w:rPr>
            <w:rStyle w:val="a3"/>
            <w:noProof/>
          </w:rPr>
          <w:t>7.5. Техника отбора проб, устройства для отбора проб</w:t>
        </w:r>
        <w:r w:rsidR="00832076">
          <w:rPr>
            <w:noProof/>
            <w:webHidden/>
          </w:rPr>
          <w:tab/>
        </w:r>
        <w:r w:rsidR="00832076">
          <w:rPr>
            <w:noProof/>
            <w:webHidden/>
          </w:rPr>
          <w:fldChar w:fldCharType="begin"/>
        </w:r>
        <w:r w:rsidR="00832076">
          <w:rPr>
            <w:noProof/>
            <w:webHidden/>
          </w:rPr>
          <w:instrText xml:space="preserve"> PAGEREF _Toc423337927 \h </w:instrText>
        </w:r>
        <w:r w:rsidR="00832076">
          <w:rPr>
            <w:noProof/>
            <w:webHidden/>
          </w:rPr>
        </w:r>
        <w:r w:rsidR="00832076">
          <w:rPr>
            <w:noProof/>
            <w:webHidden/>
          </w:rPr>
          <w:fldChar w:fldCharType="separate"/>
        </w:r>
        <w:r w:rsidR="00832076">
          <w:rPr>
            <w:noProof/>
            <w:webHidden/>
          </w:rPr>
          <w:t>33</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28" w:history="1">
        <w:r w:rsidR="00832076" w:rsidRPr="0029597E">
          <w:rPr>
            <w:rStyle w:val="a3"/>
            <w:noProof/>
          </w:rPr>
          <w:t>7.6. Посуда для хранения проб</w:t>
        </w:r>
        <w:r w:rsidR="00832076">
          <w:rPr>
            <w:noProof/>
            <w:webHidden/>
          </w:rPr>
          <w:tab/>
        </w:r>
        <w:r w:rsidR="00832076">
          <w:rPr>
            <w:noProof/>
            <w:webHidden/>
          </w:rPr>
          <w:fldChar w:fldCharType="begin"/>
        </w:r>
        <w:r w:rsidR="00832076">
          <w:rPr>
            <w:noProof/>
            <w:webHidden/>
          </w:rPr>
          <w:instrText xml:space="preserve"> PAGEREF _Toc423337928 \h </w:instrText>
        </w:r>
        <w:r w:rsidR="00832076">
          <w:rPr>
            <w:noProof/>
            <w:webHidden/>
          </w:rPr>
        </w:r>
        <w:r w:rsidR="00832076">
          <w:rPr>
            <w:noProof/>
            <w:webHidden/>
          </w:rPr>
          <w:fldChar w:fldCharType="separate"/>
        </w:r>
        <w:r w:rsidR="00832076">
          <w:rPr>
            <w:noProof/>
            <w:webHidden/>
          </w:rPr>
          <w:t>34</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29" w:history="1">
        <w:r w:rsidR="00832076" w:rsidRPr="0029597E">
          <w:rPr>
            <w:rStyle w:val="a3"/>
            <w:noProof/>
          </w:rPr>
          <w:t>7.7. Хранение и транспортировка проб</w:t>
        </w:r>
        <w:r w:rsidR="00832076">
          <w:rPr>
            <w:noProof/>
            <w:webHidden/>
          </w:rPr>
          <w:tab/>
        </w:r>
        <w:r w:rsidR="00832076">
          <w:rPr>
            <w:noProof/>
            <w:webHidden/>
          </w:rPr>
          <w:fldChar w:fldCharType="begin"/>
        </w:r>
        <w:r w:rsidR="00832076">
          <w:rPr>
            <w:noProof/>
            <w:webHidden/>
          </w:rPr>
          <w:instrText xml:space="preserve"> PAGEREF _Toc423337929 \h </w:instrText>
        </w:r>
        <w:r w:rsidR="00832076">
          <w:rPr>
            <w:noProof/>
            <w:webHidden/>
          </w:rPr>
        </w:r>
        <w:r w:rsidR="00832076">
          <w:rPr>
            <w:noProof/>
            <w:webHidden/>
          </w:rPr>
          <w:fldChar w:fldCharType="separate"/>
        </w:r>
        <w:r w:rsidR="00832076">
          <w:rPr>
            <w:noProof/>
            <w:webHidden/>
          </w:rPr>
          <w:t>34</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30" w:history="1">
        <w:r w:rsidR="00832076" w:rsidRPr="0029597E">
          <w:rPr>
            <w:rStyle w:val="a3"/>
            <w:noProof/>
          </w:rPr>
          <w:t>7.8. Техника безопасности при отборе проб</w:t>
        </w:r>
        <w:r w:rsidR="00832076">
          <w:rPr>
            <w:noProof/>
            <w:webHidden/>
          </w:rPr>
          <w:tab/>
        </w:r>
        <w:r w:rsidR="00832076">
          <w:rPr>
            <w:noProof/>
            <w:webHidden/>
          </w:rPr>
          <w:fldChar w:fldCharType="begin"/>
        </w:r>
        <w:r w:rsidR="00832076">
          <w:rPr>
            <w:noProof/>
            <w:webHidden/>
          </w:rPr>
          <w:instrText xml:space="preserve"> PAGEREF _Toc423337930 \h </w:instrText>
        </w:r>
        <w:r w:rsidR="00832076">
          <w:rPr>
            <w:noProof/>
            <w:webHidden/>
          </w:rPr>
        </w:r>
        <w:r w:rsidR="00832076">
          <w:rPr>
            <w:noProof/>
            <w:webHidden/>
          </w:rPr>
          <w:fldChar w:fldCharType="separate"/>
        </w:r>
        <w:r w:rsidR="00832076">
          <w:rPr>
            <w:noProof/>
            <w:webHidden/>
          </w:rPr>
          <w:t>35</w:t>
        </w:r>
        <w:r w:rsidR="00832076">
          <w:rPr>
            <w:noProof/>
            <w:webHidden/>
          </w:rPr>
          <w:fldChar w:fldCharType="end"/>
        </w:r>
      </w:hyperlink>
    </w:p>
    <w:p w:rsidR="00832076" w:rsidRDefault="00AC44AA">
      <w:pPr>
        <w:pStyle w:val="11"/>
        <w:rPr>
          <w:rFonts w:asciiTheme="minorHAnsi" w:eastAsiaTheme="minorEastAsia" w:hAnsiTheme="minorHAnsi" w:cstheme="minorBidi"/>
          <w:b w:val="0"/>
          <w:lang w:eastAsia="ru-RU"/>
        </w:rPr>
      </w:pPr>
      <w:hyperlink w:anchor="_Toc423337931" w:history="1">
        <w:r w:rsidR="00832076" w:rsidRPr="0029597E">
          <w:rPr>
            <w:rStyle w:val="a3"/>
          </w:rPr>
          <w:t>8. Правила замеров радиационного фона</w:t>
        </w:r>
        <w:r w:rsidR="00832076">
          <w:rPr>
            <w:webHidden/>
          </w:rPr>
          <w:tab/>
        </w:r>
        <w:r w:rsidR="00832076">
          <w:rPr>
            <w:webHidden/>
          </w:rPr>
          <w:fldChar w:fldCharType="begin"/>
        </w:r>
        <w:r w:rsidR="00832076">
          <w:rPr>
            <w:webHidden/>
          </w:rPr>
          <w:instrText xml:space="preserve"> PAGEREF _Toc423337931 \h </w:instrText>
        </w:r>
        <w:r w:rsidR="00832076">
          <w:rPr>
            <w:webHidden/>
          </w:rPr>
        </w:r>
        <w:r w:rsidR="00832076">
          <w:rPr>
            <w:webHidden/>
          </w:rPr>
          <w:fldChar w:fldCharType="separate"/>
        </w:r>
        <w:r w:rsidR="00832076">
          <w:rPr>
            <w:webHidden/>
          </w:rPr>
          <w:t>36</w:t>
        </w:r>
        <w:r w:rsidR="00832076">
          <w:rPr>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32" w:history="1">
        <w:r w:rsidR="00832076" w:rsidRPr="0029597E">
          <w:rPr>
            <w:rStyle w:val="a3"/>
            <w:noProof/>
          </w:rPr>
          <w:t>8.1. Задачи исследования</w:t>
        </w:r>
        <w:r w:rsidR="00832076">
          <w:rPr>
            <w:noProof/>
            <w:webHidden/>
          </w:rPr>
          <w:tab/>
        </w:r>
        <w:r w:rsidR="00832076">
          <w:rPr>
            <w:noProof/>
            <w:webHidden/>
          </w:rPr>
          <w:fldChar w:fldCharType="begin"/>
        </w:r>
        <w:r w:rsidR="00832076">
          <w:rPr>
            <w:noProof/>
            <w:webHidden/>
          </w:rPr>
          <w:instrText xml:space="preserve"> PAGEREF _Toc423337932 \h </w:instrText>
        </w:r>
        <w:r w:rsidR="00832076">
          <w:rPr>
            <w:noProof/>
            <w:webHidden/>
          </w:rPr>
        </w:r>
        <w:r w:rsidR="00832076">
          <w:rPr>
            <w:noProof/>
            <w:webHidden/>
          </w:rPr>
          <w:fldChar w:fldCharType="separate"/>
        </w:r>
        <w:r w:rsidR="00832076">
          <w:rPr>
            <w:noProof/>
            <w:webHidden/>
          </w:rPr>
          <w:t>36</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33" w:history="1">
        <w:r w:rsidR="00832076" w:rsidRPr="0029597E">
          <w:rPr>
            <w:rStyle w:val="a3"/>
            <w:noProof/>
          </w:rPr>
          <w:t>8.2. Место исследования</w:t>
        </w:r>
        <w:r w:rsidR="00832076">
          <w:rPr>
            <w:noProof/>
            <w:webHidden/>
          </w:rPr>
          <w:tab/>
        </w:r>
        <w:r w:rsidR="00832076">
          <w:rPr>
            <w:noProof/>
            <w:webHidden/>
          </w:rPr>
          <w:fldChar w:fldCharType="begin"/>
        </w:r>
        <w:r w:rsidR="00832076">
          <w:rPr>
            <w:noProof/>
            <w:webHidden/>
          </w:rPr>
          <w:instrText xml:space="preserve"> PAGEREF _Toc423337933 \h </w:instrText>
        </w:r>
        <w:r w:rsidR="00832076">
          <w:rPr>
            <w:noProof/>
            <w:webHidden/>
          </w:rPr>
        </w:r>
        <w:r w:rsidR="00832076">
          <w:rPr>
            <w:noProof/>
            <w:webHidden/>
          </w:rPr>
          <w:fldChar w:fldCharType="separate"/>
        </w:r>
        <w:r w:rsidR="00832076">
          <w:rPr>
            <w:noProof/>
            <w:webHidden/>
          </w:rPr>
          <w:t>37</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34" w:history="1">
        <w:r w:rsidR="00832076" w:rsidRPr="0029597E">
          <w:rPr>
            <w:rStyle w:val="a3"/>
            <w:noProof/>
          </w:rPr>
          <w:t>8.3. Периодичность и продолжительность проведения измерений</w:t>
        </w:r>
        <w:r w:rsidR="00832076">
          <w:rPr>
            <w:noProof/>
            <w:webHidden/>
          </w:rPr>
          <w:tab/>
        </w:r>
        <w:r w:rsidR="00832076">
          <w:rPr>
            <w:noProof/>
            <w:webHidden/>
          </w:rPr>
          <w:fldChar w:fldCharType="begin"/>
        </w:r>
        <w:r w:rsidR="00832076">
          <w:rPr>
            <w:noProof/>
            <w:webHidden/>
          </w:rPr>
          <w:instrText xml:space="preserve"> PAGEREF _Toc423337934 \h </w:instrText>
        </w:r>
        <w:r w:rsidR="00832076">
          <w:rPr>
            <w:noProof/>
            <w:webHidden/>
          </w:rPr>
        </w:r>
        <w:r w:rsidR="00832076">
          <w:rPr>
            <w:noProof/>
            <w:webHidden/>
          </w:rPr>
          <w:fldChar w:fldCharType="separate"/>
        </w:r>
        <w:r w:rsidR="00832076">
          <w:rPr>
            <w:noProof/>
            <w:webHidden/>
          </w:rPr>
          <w:t>37</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35" w:history="1">
        <w:r w:rsidR="00832076" w:rsidRPr="0029597E">
          <w:rPr>
            <w:rStyle w:val="a3"/>
            <w:noProof/>
          </w:rPr>
          <w:t>8.4. Техника измерений, устройства</w:t>
        </w:r>
        <w:r w:rsidR="00832076">
          <w:rPr>
            <w:noProof/>
            <w:webHidden/>
          </w:rPr>
          <w:tab/>
        </w:r>
        <w:r w:rsidR="00832076">
          <w:rPr>
            <w:noProof/>
            <w:webHidden/>
          </w:rPr>
          <w:fldChar w:fldCharType="begin"/>
        </w:r>
        <w:r w:rsidR="00832076">
          <w:rPr>
            <w:noProof/>
            <w:webHidden/>
          </w:rPr>
          <w:instrText xml:space="preserve"> PAGEREF _Toc423337935 \h </w:instrText>
        </w:r>
        <w:r w:rsidR="00832076">
          <w:rPr>
            <w:noProof/>
            <w:webHidden/>
          </w:rPr>
        </w:r>
        <w:r w:rsidR="00832076">
          <w:rPr>
            <w:noProof/>
            <w:webHidden/>
          </w:rPr>
          <w:fldChar w:fldCharType="separate"/>
        </w:r>
        <w:r w:rsidR="00832076">
          <w:rPr>
            <w:noProof/>
            <w:webHidden/>
          </w:rPr>
          <w:t>37</w:t>
        </w:r>
        <w:r w:rsidR="00832076">
          <w:rPr>
            <w:noProof/>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36" w:history="1">
        <w:r w:rsidR="00832076" w:rsidRPr="0029597E">
          <w:rPr>
            <w:rStyle w:val="a3"/>
            <w:noProof/>
          </w:rPr>
          <w:t>8.5. Техника безопасности во время исследования</w:t>
        </w:r>
        <w:r w:rsidR="00832076">
          <w:rPr>
            <w:noProof/>
            <w:webHidden/>
          </w:rPr>
          <w:tab/>
        </w:r>
        <w:r w:rsidR="00832076">
          <w:rPr>
            <w:noProof/>
            <w:webHidden/>
          </w:rPr>
          <w:fldChar w:fldCharType="begin"/>
        </w:r>
        <w:r w:rsidR="00832076">
          <w:rPr>
            <w:noProof/>
            <w:webHidden/>
          </w:rPr>
          <w:instrText xml:space="preserve"> PAGEREF _Toc423337936 \h </w:instrText>
        </w:r>
        <w:r w:rsidR="00832076">
          <w:rPr>
            <w:noProof/>
            <w:webHidden/>
          </w:rPr>
        </w:r>
        <w:r w:rsidR="00832076">
          <w:rPr>
            <w:noProof/>
            <w:webHidden/>
          </w:rPr>
          <w:fldChar w:fldCharType="separate"/>
        </w:r>
        <w:r w:rsidR="00832076">
          <w:rPr>
            <w:noProof/>
            <w:webHidden/>
          </w:rPr>
          <w:t>38</w:t>
        </w:r>
        <w:r w:rsidR="00832076">
          <w:rPr>
            <w:noProof/>
            <w:webHidden/>
          </w:rPr>
          <w:fldChar w:fldCharType="end"/>
        </w:r>
      </w:hyperlink>
    </w:p>
    <w:p w:rsidR="00832076" w:rsidRDefault="00AC44AA">
      <w:pPr>
        <w:pStyle w:val="11"/>
        <w:rPr>
          <w:rFonts w:asciiTheme="minorHAnsi" w:eastAsiaTheme="minorEastAsia" w:hAnsiTheme="minorHAnsi" w:cstheme="minorBidi"/>
          <w:b w:val="0"/>
          <w:lang w:eastAsia="ru-RU"/>
        </w:rPr>
      </w:pPr>
      <w:hyperlink w:anchor="_Toc423337937" w:history="1">
        <w:r w:rsidR="00832076" w:rsidRPr="0029597E">
          <w:rPr>
            <w:rStyle w:val="a3"/>
          </w:rPr>
          <w:t>Приложение 1</w:t>
        </w:r>
        <w:r w:rsidR="00832076">
          <w:rPr>
            <w:webHidden/>
          </w:rPr>
          <w:tab/>
        </w:r>
        <w:r w:rsidR="00832076">
          <w:rPr>
            <w:webHidden/>
          </w:rPr>
          <w:fldChar w:fldCharType="begin"/>
        </w:r>
        <w:r w:rsidR="00832076">
          <w:rPr>
            <w:webHidden/>
          </w:rPr>
          <w:instrText xml:space="preserve"> PAGEREF _Toc423337937 \h </w:instrText>
        </w:r>
        <w:r w:rsidR="00832076">
          <w:rPr>
            <w:webHidden/>
          </w:rPr>
        </w:r>
        <w:r w:rsidR="00832076">
          <w:rPr>
            <w:webHidden/>
          </w:rPr>
          <w:fldChar w:fldCharType="separate"/>
        </w:r>
        <w:r w:rsidR="00832076">
          <w:rPr>
            <w:webHidden/>
          </w:rPr>
          <w:t>39</w:t>
        </w:r>
        <w:r w:rsidR="00832076">
          <w:rPr>
            <w:webHidden/>
          </w:rPr>
          <w:fldChar w:fldCharType="end"/>
        </w:r>
      </w:hyperlink>
    </w:p>
    <w:p w:rsidR="00832076" w:rsidRDefault="00AC44AA">
      <w:pPr>
        <w:pStyle w:val="21"/>
        <w:tabs>
          <w:tab w:val="right" w:leader="dot" w:pos="9345"/>
        </w:tabs>
        <w:rPr>
          <w:rFonts w:asciiTheme="minorHAnsi" w:eastAsiaTheme="minorEastAsia" w:hAnsiTheme="minorHAnsi" w:cstheme="minorBidi"/>
          <w:noProof/>
          <w:lang w:eastAsia="ru-RU"/>
        </w:rPr>
      </w:pPr>
      <w:hyperlink w:anchor="_Toc423337938" w:history="1">
        <w:r w:rsidR="00832076" w:rsidRPr="0029597E">
          <w:rPr>
            <w:rStyle w:val="a3"/>
            <w:noProof/>
          </w:rPr>
          <w:t>ПЕРЕЧЕНЬ НОРМАТИВНО-ТЕХНИЧЕСКОЙ ДОКУМЕНТАЦИИ, УСТАНАВЛИВАЮЩЕЙ ТРЕБОВАНИЯ К ПРОВОДИМЫМ РАБОТАМ</w:t>
        </w:r>
        <w:r w:rsidR="00832076">
          <w:rPr>
            <w:noProof/>
            <w:webHidden/>
          </w:rPr>
          <w:tab/>
        </w:r>
        <w:r w:rsidR="00832076">
          <w:rPr>
            <w:noProof/>
            <w:webHidden/>
          </w:rPr>
          <w:fldChar w:fldCharType="begin"/>
        </w:r>
        <w:r w:rsidR="00832076">
          <w:rPr>
            <w:noProof/>
            <w:webHidden/>
          </w:rPr>
          <w:instrText xml:space="preserve"> PAGEREF _Toc423337938 \h </w:instrText>
        </w:r>
        <w:r w:rsidR="00832076">
          <w:rPr>
            <w:noProof/>
            <w:webHidden/>
          </w:rPr>
        </w:r>
        <w:r w:rsidR="00832076">
          <w:rPr>
            <w:noProof/>
            <w:webHidden/>
          </w:rPr>
          <w:fldChar w:fldCharType="separate"/>
        </w:r>
        <w:r w:rsidR="00832076">
          <w:rPr>
            <w:noProof/>
            <w:webHidden/>
          </w:rPr>
          <w:t>39</w:t>
        </w:r>
        <w:r w:rsidR="00832076">
          <w:rPr>
            <w:noProof/>
            <w:webHidden/>
          </w:rPr>
          <w:fldChar w:fldCharType="end"/>
        </w:r>
      </w:hyperlink>
    </w:p>
    <w:p w:rsidR="002F72DE" w:rsidRDefault="00034B45" w:rsidP="002F72DE">
      <w:pPr>
        <w:rPr>
          <w:rFonts w:ascii="Times New Roman" w:hAnsi="Times New Roman"/>
          <w:sz w:val="28"/>
          <w:szCs w:val="28"/>
        </w:rPr>
      </w:pPr>
      <w:r>
        <w:rPr>
          <w:rFonts w:ascii="Times New Roman" w:hAnsi="Times New Roman"/>
          <w:sz w:val="28"/>
          <w:szCs w:val="28"/>
        </w:rPr>
        <w:fldChar w:fldCharType="end"/>
      </w:r>
    </w:p>
    <w:p w:rsidR="002F72DE" w:rsidRDefault="002F72DE" w:rsidP="002F72DE">
      <w:pPr>
        <w:rPr>
          <w:rFonts w:ascii="Times New Roman" w:hAnsi="Times New Roman"/>
          <w:sz w:val="28"/>
          <w:szCs w:val="28"/>
        </w:rPr>
      </w:pPr>
      <w:r>
        <w:rPr>
          <w:rFonts w:ascii="Times New Roman" w:hAnsi="Times New Roman"/>
          <w:b/>
          <w:bCs/>
          <w:sz w:val="28"/>
          <w:szCs w:val="28"/>
        </w:rPr>
        <w:br w:type="page"/>
      </w:r>
    </w:p>
    <w:p w:rsidR="002F72DE" w:rsidRPr="00B77783" w:rsidRDefault="002F72DE" w:rsidP="002F72DE">
      <w:pPr>
        <w:pStyle w:val="1"/>
        <w:rPr>
          <w:rFonts w:ascii="Times New Roman" w:hAnsi="Times New Roman"/>
          <w:color w:val="auto"/>
        </w:rPr>
      </w:pPr>
      <w:bookmarkStart w:id="2" w:name="_Toc423337893"/>
      <w:r w:rsidRPr="00B77783">
        <w:rPr>
          <w:rFonts w:ascii="Times New Roman" w:hAnsi="Times New Roman"/>
          <w:color w:val="auto"/>
        </w:rPr>
        <w:lastRenderedPageBreak/>
        <w:t>1. Общие положения</w:t>
      </w:r>
      <w:bookmarkEnd w:id="2"/>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1.1.</w:t>
      </w:r>
      <w:r w:rsidR="009F2396">
        <w:rPr>
          <w:rFonts w:ascii="Times New Roman" w:hAnsi="Times New Roman"/>
          <w:sz w:val="28"/>
          <w:szCs w:val="28"/>
        </w:rPr>
        <w:t xml:space="preserve"> Н</w:t>
      </w:r>
      <w:r w:rsidR="00112EA6">
        <w:rPr>
          <w:rFonts w:ascii="Times New Roman" w:hAnsi="Times New Roman"/>
          <w:sz w:val="28"/>
          <w:szCs w:val="28"/>
        </w:rPr>
        <w:t>астоящая</w:t>
      </w:r>
      <w:r>
        <w:rPr>
          <w:rFonts w:ascii="Times New Roman" w:hAnsi="Times New Roman"/>
          <w:sz w:val="28"/>
          <w:szCs w:val="28"/>
        </w:rPr>
        <w:t xml:space="preserve"> Методика</w:t>
      </w:r>
      <w:r w:rsidR="00112EA6" w:rsidRPr="00112EA6">
        <w:rPr>
          <w:rFonts w:ascii="Times New Roman" w:hAnsi="Times New Roman"/>
          <w:b/>
          <w:sz w:val="28"/>
          <w:szCs w:val="28"/>
        </w:rPr>
        <w:t xml:space="preserve"> </w:t>
      </w:r>
      <w:r w:rsidR="00112EA6" w:rsidRPr="00B77783">
        <w:rPr>
          <w:rFonts w:ascii="Times New Roman" w:hAnsi="Times New Roman"/>
          <w:sz w:val="28"/>
          <w:szCs w:val="28"/>
        </w:rPr>
        <w:t>по отбору проб воды, почвы, измерению загрязнения воздуха и радиационного состояния окружающей среды</w:t>
      </w:r>
      <w:r>
        <w:rPr>
          <w:rFonts w:ascii="Times New Roman" w:hAnsi="Times New Roman"/>
          <w:sz w:val="28"/>
          <w:szCs w:val="28"/>
        </w:rPr>
        <w:t xml:space="preserve"> </w:t>
      </w:r>
      <w:r w:rsidR="00832076">
        <w:rPr>
          <w:rFonts w:ascii="Times New Roman" w:hAnsi="Times New Roman"/>
          <w:sz w:val="28"/>
          <w:szCs w:val="28"/>
        </w:rPr>
        <w:t>(</w:t>
      </w:r>
      <w:r w:rsidR="00112EA6">
        <w:rPr>
          <w:rFonts w:ascii="Times New Roman" w:hAnsi="Times New Roman"/>
          <w:sz w:val="28"/>
          <w:szCs w:val="28"/>
        </w:rPr>
        <w:t>далее Методика)  подготовлена в</w:t>
      </w:r>
      <w:r>
        <w:rPr>
          <w:rFonts w:ascii="Times New Roman" w:hAnsi="Times New Roman"/>
          <w:sz w:val="28"/>
          <w:szCs w:val="28"/>
        </w:rPr>
        <w:t xml:space="preserve"> цел</w:t>
      </w:r>
      <w:r w:rsidR="00112EA6">
        <w:rPr>
          <w:rFonts w:ascii="Times New Roman" w:hAnsi="Times New Roman"/>
          <w:sz w:val="28"/>
          <w:szCs w:val="28"/>
        </w:rPr>
        <w:t>ях</w:t>
      </w:r>
      <w:r>
        <w:rPr>
          <w:rFonts w:ascii="Times New Roman" w:hAnsi="Times New Roman"/>
          <w:sz w:val="28"/>
          <w:szCs w:val="28"/>
        </w:rPr>
        <w:t xml:space="preserve"> определения порядка и правил отбора проб воды (кроме питьевой), воздуха </w:t>
      </w:r>
      <w:r w:rsidR="00B44FD6">
        <w:rPr>
          <w:rFonts w:ascii="Times New Roman" w:hAnsi="Times New Roman"/>
          <w:sz w:val="28"/>
          <w:szCs w:val="28"/>
        </w:rPr>
        <w:t xml:space="preserve"> в </w:t>
      </w:r>
      <w:r>
        <w:rPr>
          <w:rFonts w:ascii="Times New Roman" w:hAnsi="Times New Roman"/>
          <w:sz w:val="28"/>
          <w:szCs w:val="28"/>
        </w:rPr>
        <w:t xml:space="preserve">населенных </w:t>
      </w:r>
      <w:r w:rsidR="00B44FD6">
        <w:rPr>
          <w:rFonts w:ascii="Times New Roman" w:hAnsi="Times New Roman"/>
          <w:sz w:val="28"/>
          <w:szCs w:val="28"/>
        </w:rPr>
        <w:t xml:space="preserve">пунктах, </w:t>
      </w:r>
      <w:r>
        <w:rPr>
          <w:rFonts w:ascii="Times New Roman" w:hAnsi="Times New Roman"/>
          <w:sz w:val="28"/>
          <w:szCs w:val="28"/>
        </w:rPr>
        <w:t xml:space="preserve">  промышленных выбросов</w:t>
      </w:r>
      <w:r w:rsidR="00B44FD6">
        <w:rPr>
          <w:rFonts w:ascii="Times New Roman" w:hAnsi="Times New Roman"/>
          <w:sz w:val="28"/>
          <w:szCs w:val="28"/>
        </w:rPr>
        <w:t xml:space="preserve"> </w:t>
      </w:r>
      <w:r w:rsidR="00B44FD6" w:rsidRPr="003A19D9">
        <w:rPr>
          <w:rFonts w:ascii="Times New Roman" w:hAnsi="Times New Roman"/>
          <w:sz w:val="28"/>
          <w:szCs w:val="28"/>
        </w:rPr>
        <w:t xml:space="preserve">и </w:t>
      </w:r>
      <w:r w:rsidR="00955599" w:rsidRPr="003A19D9">
        <w:rPr>
          <w:rFonts w:ascii="Times New Roman" w:hAnsi="Times New Roman"/>
          <w:sz w:val="28"/>
          <w:szCs w:val="28"/>
        </w:rPr>
        <w:t xml:space="preserve"> иных </w:t>
      </w:r>
      <w:r w:rsidR="00B44FD6" w:rsidRPr="003A19D9">
        <w:rPr>
          <w:rFonts w:ascii="Times New Roman" w:hAnsi="Times New Roman"/>
          <w:sz w:val="28"/>
          <w:szCs w:val="28"/>
        </w:rPr>
        <w:t>выбросов</w:t>
      </w:r>
      <w:r>
        <w:rPr>
          <w:rFonts w:ascii="Times New Roman" w:hAnsi="Times New Roman"/>
          <w:sz w:val="28"/>
          <w:szCs w:val="28"/>
        </w:rPr>
        <w:t xml:space="preserve"> загрязняющих веществ в атмосферу,</w:t>
      </w:r>
      <w:r w:rsidR="00955599" w:rsidRPr="00955599">
        <w:rPr>
          <w:rFonts w:ascii="Times New Roman" w:hAnsi="Times New Roman"/>
          <w:sz w:val="28"/>
          <w:szCs w:val="28"/>
        </w:rPr>
        <w:t xml:space="preserve"> </w:t>
      </w:r>
      <w:r w:rsidR="00955599">
        <w:rPr>
          <w:rFonts w:ascii="Times New Roman" w:hAnsi="Times New Roman"/>
          <w:sz w:val="28"/>
          <w:szCs w:val="28"/>
        </w:rPr>
        <w:t>отбора проб</w:t>
      </w:r>
      <w:r>
        <w:rPr>
          <w:rFonts w:ascii="Times New Roman" w:hAnsi="Times New Roman"/>
          <w:sz w:val="28"/>
          <w:szCs w:val="28"/>
        </w:rPr>
        <w:t xml:space="preserve"> почвы и донных отложений</w:t>
      </w:r>
      <w:r w:rsidR="00955599">
        <w:rPr>
          <w:rFonts w:ascii="Times New Roman" w:hAnsi="Times New Roman"/>
          <w:sz w:val="28"/>
          <w:szCs w:val="28"/>
        </w:rPr>
        <w:t xml:space="preserve">  и </w:t>
      </w:r>
      <w:r>
        <w:rPr>
          <w:rFonts w:ascii="Times New Roman" w:hAnsi="Times New Roman"/>
          <w:sz w:val="28"/>
          <w:szCs w:val="28"/>
        </w:rPr>
        <w:t xml:space="preserve"> измерени</w:t>
      </w:r>
      <w:r w:rsidR="00955599">
        <w:rPr>
          <w:rFonts w:ascii="Times New Roman" w:hAnsi="Times New Roman"/>
          <w:sz w:val="28"/>
          <w:szCs w:val="28"/>
        </w:rPr>
        <w:t>я</w:t>
      </w:r>
      <w:r>
        <w:rPr>
          <w:rFonts w:ascii="Times New Roman" w:hAnsi="Times New Roman"/>
          <w:sz w:val="28"/>
          <w:szCs w:val="28"/>
        </w:rPr>
        <w:t xml:space="preserve"> радиационного фона.</w:t>
      </w:r>
    </w:p>
    <w:p w:rsidR="00955599"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1.2.</w:t>
      </w:r>
      <w:r w:rsidR="00955599">
        <w:rPr>
          <w:rFonts w:ascii="Times New Roman" w:hAnsi="Times New Roman"/>
          <w:sz w:val="28"/>
          <w:szCs w:val="28"/>
        </w:rPr>
        <w:t xml:space="preserve"> </w:t>
      </w:r>
      <w:r w:rsidR="00BA0D25" w:rsidRPr="00B86AA6">
        <w:rPr>
          <w:rFonts w:ascii="Times New Roman" w:hAnsi="Times New Roman"/>
          <w:sz w:val="28"/>
          <w:szCs w:val="28"/>
        </w:rPr>
        <w:t>Задачами М</w:t>
      </w:r>
      <w:r w:rsidR="00955599" w:rsidRPr="00B86AA6">
        <w:rPr>
          <w:rFonts w:ascii="Times New Roman" w:hAnsi="Times New Roman"/>
          <w:sz w:val="28"/>
          <w:szCs w:val="28"/>
        </w:rPr>
        <w:t>етодики является</w:t>
      </w:r>
      <w:r>
        <w:rPr>
          <w:rFonts w:ascii="Times New Roman" w:hAnsi="Times New Roman"/>
          <w:sz w:val="28"/>
          <w:szCs w:val="28"/>
        </w:rPr>
        <w:t xml:space="preserve"> </w:t>
      </w:r>
      <w:r w:rsidR="00BA0D25">
        <w:rPr>
          <w:rFonts w:ascii="Times New Roman" w:hAnsi="Times New Roman"/>
          <w:sz w:val="28"/>
          <w:szCs w:val="28"/>
        </w:rPr>
        <w:t>обеспечение</w:t>
      </w:r>
      <w:r w:rsidR="00955599">
        <w:rPr>
          <w:rFonts w:ascii="Times New Roman" w:hAnsi="Times New Roman"/>
          <w:sz w:val="28"/>
          <w:szCs w:val="28"/>
        </w:rPr>
        <w:t xml:space="preserve"> наблюдений, учета, оценки, прогноза, контроля и управления за состоянием и изменением окружающей среды на территории Кыргызской Республики</w:t>
      </w:r>
    </w:p>
    <w:p w:rsidR="002F72DE" w:rsidRDefault="00955599"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 1.3 Методика </w:t>
      </w:r>
      <w:r w:rsidR="00BA0D25">
        <w:rPr>
          <w:rFonts w:ascii="Times New Roman" w:hAnsi="Times New Roman"/>
          <w:sz w:val="28"/>
          <w:szCs w:val="28"/>
        </w:rPr>
        <w:t xml:space="preserve">подготовлена </w:t>
      </w:r>
      <w:r w:rsidR="002F72DE">
        <w:rPr>
          <w:rFonts w:ascii="Times New Roman" w:hAnsi="Times New Roman"/>
          <w:sz w:val="28"/>
          <w:szCs w:val="28"/>
        </w:rPr>
        <w:t>в соответствии с природоохранным законодательством Кыргызской Республики с учетом международных практик.</w:t>
      </w:r>
    </w:p>
    <w:p w:rsidR="00FA0B38"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Детальная процедура отбора проб и проведения измерений отражена в стандартах и нормативах – документах устанавливающих требования к проводимым работам и применяемых в Кыргызской Республике (Приложение 1).</w:t>
      </w:r>
    </w:p>
    <w:p w:rsidR="00FA0B38" w:rsidRDefault="00FA0B38" w:rsidP="002F72DE">
      <w:pPr>
        <w:spacing w:before="80" w:after="0" w:line="240" w:lineRule="auto"/>
        <w:jc w:val="both"/>
        <w:rPr>
          <w:rFonts w:ascii="Times New Roman" w:hAnsi="Times New Roman"/>
          <w:sz w:val="28"/>
          <w:szCs w:val="28"/>
        </w:rPr>
      </w:pPr>
    </w:p>
    <w:p w:rsidR="002F72DE" w:rsidRPr="00B77783" w:rsidRDefault="002F72DE" w:rsidP="0068095C">
      <w:pPr>
        <w:pStyle w:val="1"/>
        <w:rPr>
          <w:rFonts w:ascii="Times New Roman" w:hAnsi="Times New Roman"/>
          <w:color w:val="auto"/>
        </w:rPr>
      </w:pPr>
      <w:bookmarkStart w:id="3" w:name="_Toc396560323"/>
      <w:bookmarkStart w:id="4" w:name="_Toc423337894"/>
      <w:r w:rsidRPr="00B77783">
        <w:rPr>
          <w:rFonts w:ascii="Times New Roman" w:hAnsi="Times New Roman"/>
          <w:color w:val="auto"/>
        </w:rPr>
        <w:t>2. Назначение и применение</w:t>
      </w:r>
      <w:bookmarkEnd w:id="3"/>
      <w:bookmarkEnd w:id="4"/>
    </w:p>
    <w:p w:rsidR="002F72DE" w:rsidRDefault="002F72DE" w:rsidP="002F72DE">
      <w:pPr>
        <w:autoSpaceDE w:val="0"/>
        <w:autoSpaceDN w:val="0"/>
        <w:adjustRightInd w:val="0"/>
        <w:jc w:val="both"/>
        <w:rPr>
          <w:rFonts w:ascii="Times New Roman" w:hAnsi="Times New Roman"/>
          <w:sz w:val="28"/>
          <w:szCs w:val="28"/>
        </w:rPr>
      </w:pPr>
      <w:r>
        <w:rPr>
          <w:rFonts w:ascii="Times New Roman" w:hAnsi="Times New Roman"/>
          <w:sz w:val="28"/>
          <w:szCs w:val="28"/>
        </w:rPr>
        <w:t xml:space="preserve">2.1. </w:t>
      </w:r>
      <w:r w:rsidR="0075353E">
        <w:rPr>
          <w:rFonts w:ascii="Times New Roman" w:hAnsi="Times New Roman"/>
          <w:sz w:val="28"/>
          <w:szCs w:val="28"/>
        </w:rPr>
        <w:t xml:space="preserve"> Настоящая </w:t>
      </w:r>
      <w:r>
        <w:rPr>
          <w:rFonts w:ascii="Times New Roman" w:hAnsi="Times New Roman"/>
          <w:sz w:val="28"/>
          <w:szCs w:val="28"/>
        </w:rPr>
        <w:t xml:space="preserve">Методика устанавливает требования к процедурам и методам отбора проб/измерений, безопасности при отборе проб и измерениях, </w:t>
      </w:r>
      <w:r w:rsidR="0075353E">
        <w:rPr>
          <w:rFonts w:ascii="Times New Roman" w:hAnsi="Times New Roman"/>
          <w:sz w:val="28"/>
          <w:szCs w:val="28"/>
        </w:rPr>
        <w:t xml:space="preserve">а также при </w:t>
      </w:r>
      <w:r>
        <w:rPr>
          <w:rFonts w:ascii="Times New Roman" w:hAnsi="Times New Roman"/>
          <w:sz w:val="28"/>
          <w:szCs w:val="28"/>
        </w:rPr>
        <w:t>хранени</w:t>
      </w:r>
      <w:r w:rsidR="0075353E">
        <w:rPr>
          <w:rFonts w:ascii="Times New Roman" w:hAnsi="Times New Roman"/>
          <w:sz w:val="28"/>
          <w:szCs w:val="28"/>
        </w:rPr>
        <w:t>и</w:t>
      </w:r>
      <w:r>
        <w:rPr>
          <w:rFonts w:ascii="Times New Roman" w:hAnsi="Times New Roman"/>
          <w:sz w:val="28"/>
          <w:szCs w:val="28"/>
        </w:rPr>
        <w:t xml:space="preserve"> и транспортировки отобранных проб.</w:t>
      </w:r>
    </w:p>
    <w:p w:rsidR="002F72DE" w:rsidRDefault="002F72DE" w:rsidP="002F72DE">
      <w:pPr>
        <w:autoSpaceDE w:val="0"/>
        <w:autoSpaceDN w:val="0"/>
        <w:adjustRightInd w:val="0"/>
        <w:jc w:val="both"/>
        <w:rPr>
          <w:rFonts w:ascii="Times New Roman" w:hAnsi="Times New Roman"/>
          <w:color w:val="FF0000"/>
          <w:sz w:val="28"/>
          <w:szCs w:val="28"/>
        </w:rPr>
      </w:pPr>
      <w:r>
        <w:rPr>
          <w:rFonts w:ascii="Times New Roman" w:hAnsi="Times New Roman"/>
          <w:sz w:val="28"/>
          <w:szCs w:val="28"/>
        </w:rPr>
        <w:t xml:space="preserve">2.2. </w:t>
      </w:r>
      <w:r w:rsidR="0075353E">
        <w:rPr>
          <w:rFonts w:ascii="Times New Roman" w:hAnsi="Times New Roman"/>
          <w:sz w:val="28"/>
          <w:szCs w:val="28"/>
        </w:rPr>
        <w:t>М</w:t>
      </w:r>
      <w:r>
        <w:rPr>
          <w:rFonts w:ascii="Times New Roman" w:hAnsi="Times New Roman"/>
          <w:sz w:val="28"/>
          <w:szCs w:val="28"/>
        </w:rPr>
        <w:t xml:space="preserve">етодика предназначена для использования </w:t>
      </w:r>
      <w:r w:rsidR="008E2DB6">
        <w:rPr>
          <w:rFonts w:ascii="Times New Roman" w:hAnsi="Times New Roman"/>
          <w:sz w:val="28"/>
          <w:szCs w:val="28"/>
        </w:rPr>
        <w:t xml:space="preserve"> специалистами </w:t>
      </w:r>
      <w:r>
        <w:rPr>
          <w:rFonts w:ascii="Times New Roman" w:hAnsi="Times New Roman"/>
          <w:sz w:val="28"/>
          <w:szCs w:val="28"/>
        </w:rPr>
        <w:t>орган</w:t>
      </w:r>
      <w:r w:rsidR="008E2DB6">
        <w:rPr>
          <w:rFonts w:ascii="Times New Roman" w:hAnsi="Times New Roman"/>
          <w:sz w:val="28"/>
          <w:szCs w:val="28"/>
        </w:rPr>
        <w:t xml:space="preserve">ов </w:t>
      </w:r>
      <w:r>
        <w:rPr>
          <w:rFonts w:ascii="Times New Roman" w:hAnsi="Times New Roman"/>
          <w:sz w:val="28"/>
          <w:szCs w:val="28"/>
        </w:rPr>
        <w:t xml:space="preserve">государственного экологического контроля и надзора, </w:t>
      </w:r>
      <w:r w:rsidR="008E2DB6">
        <w:rPr>
          <w:rFonts w:ascii="Times New Roman" w:hAnsi="Times New Roman"/>
          <w:sz w:val="28"/>
          <w:szCs w:val="28"/>
        </w:rPr>
        <w:t xml:space="preserve"> экспертами </w:t>
      </w:r>
      <w:r>
        <w:rPr>
          <w:rFonts w:ascii="Times New Roman" w:hAnsi="Times New Roman"/>
          <w:sz w:val="28"/>
          <w:szCs w:val="28"/>
        </w:rPr>
        <w:t xml:space="preserve"> по охране окружающей среды субъектов предпринимательства</w:t>
      </w:r>
      <w:r w:rsidR="008E2DB6">
        <w:rPr>
          <w:rFonts w:ascii="Times New Roman" w:hAnsi="Times New Roman"/>
          <w:sz w:val="28"/>
          <w:szCs w:val="28"/>
        </w:rPr>
        <w:t xml:space="preserve"> и </w:t>
      </w:r>
      <w:r>
        <w:rPr>
          <w:rFonts w:ascii="Times New Roman" w:hAnsi="Times New Roman"/>
          <w:sz w:val="28"/>
          <w:szCs w:val="28"/>
        </w:rPr>
        <w:t>некоммерческих экологических организаций, отвечающих за мониторинг состояния окружающей среды</w:t>
      </w:r>
      <w:r w:rsidR="00832076">
        <w:rPr>
          <w:rFonts w:ascii="Times New Roman" w:hAnsi="Times New Roman"/>
          <w:sz w:val="28"/>
          <w:szCs w:val="28"/>
        </w:rPr>
        <w:t>,</w:t>
      </w:r>
      <w:r w:rsidR="00832076" w:rsidRPr="00832076">
        <w:rPr>
          <w:rFonts w:ascii="Times New Roman" w:hAnsi="Times New Roman"/>
          <w:sz w:val="28"/>
          <w:szCs w:val="28"/>
        </w:rPr>
        <w:t xml:space="preserve"> </w:t>
      </w:r>
      <w:r w:rsidR="00832076">
        <w:rPr>
          <w:rFonts w:ascii="Times New Roman" w:hAnsi="Times New Roman"/>
          <w:sz w:val="28"/>
          <w:szCs w:val="28"/>
        </w:rPr>
        <w:t xml:space="preserve"> </w:t>
      </w:r>
      <w:r w:rsidR="00832076" w:rsidRPr="00832076">
        <w:rPr>
          <w:rFonts w:ascii="Times New Roman" w:hAnsi="Times New Roman"/>
          <w:sz w:val="28"/>
          <w:szCs w:val="28"/>
        </w:rPr>
        <w:t>а также исполнителями работ по оценке воздействия на окружающую среду (ОВОС</w:t>
      </w:r>
      <w:r w:rsidR="00832076">
        <w:rPr>
          <w:rFonts w:ascii="Times New Roman" w:hAnsi="Times New Roman"/>
          <w:sz w:val="28"/>
          <w:szCs w:val="28"/>
        </w:rPr>
        <w:t>)</w:t>
      </w:r>
      <w:r>
        <w:rPr>
          <w:rFonts w:ascii="Times New Roman" w:hAnsi="Times New Roman"/>
          <w:sz w:val="28"/>
          <w:szCs w:val="28"/>
        </w:rPr>
        <w:t>.</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2.3. </w:t>
      </w:r>
      <w:r w:rsidR="008E2DB6">
        <w:rPr>
          <w:rFonts w:ascii="Times New Roman" w:hAnsi="Times New Roman"/>
          <w:sz w:val="28"/>
          <w:szCs w:val="28"/>
        </w:rPr>
        <w:t xml:space="preserve">Правила настоящей  </w:t>
      </w:r>
      <w:r>
        <w:rPr>
          <w:rFonts w:ascii="Times New Roman" w:hAnsi="Times New Roman"/>
          <w:sz w:val="28"/>
          <w:szCs w:val="28"/>
        </w:rPr>
        <w:t xml:space="preserve"> </w:t>
      </w:r>
      <w:r w:rsidR="008E2DB6">
        <w:rPr>
          <w:rFonts w:ascii="Times New Roman" w:hAnsi="Times New Roman"/>
          <w:sz w:val="28"/>
          <w:szCs w:val="28"/>
        </w:rPr>
        <w:t>М</w:t>
      </w:r>
      <w:r>
        <w:rPr>
          <w:rFonts w:ascii="Times New Roman" w:hAnsi="Times New Roman"/>
          <w:sz w:val="28"/>
          <w:szCs w:val="28"/>
        </w:rPr>
        <w:t>етодики</w:t>
      </w:r>
      <w:r w:rsidR="008E2DB6">
        <w:rPr>
          <w:rFonts w:ascii="Times New Roman" w:hAnsi="Times New Roman"/>
          <w:sz w:val="28"/>
          <w:szCs w:val="28"/>
        </w:rPr>
        <w:t xml:space="preserve"> применяются к отбору проб</w:t>
      </w:r>
      <w:r w:rsidR="00DA40EC">
        <w:rPr>
          <w:rFonts w:ascii="Times New Roman" w:hAnsi="Times New Roman"/>
          <w:sz w:val="28"/>
          <w:szCs w:val="28"/>
        </w:rPr>
        <w:t xml:space="preserve"> </w:t>
      </w:r>
      <w:r w:rsidR="008F6FB6">
        <w:rPr>
          <w:rFonts w:ascii="Times New Roman" w:hAnsi="Times New Roman"/>
          <w:sz w:val="28"/>
          <w:szCs w:val="28"/>
        </w:rPr>
        <w:t>на</w:t>
      </w:r>
      <w:r>
        <w:rPr>
          <w:rFonts w:ascii="Times New Roman" w:hAnsi="Times New Roman"/>
          <w:sz w:val="28"/>
          <w:szCs w:val="28"/>
        </w:rPr>
        <w:t>:</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2.3.1.  </w:t>
      </w:r>
      <w:r w:rsidR="008F6FB6">
        <w:rPr>
          <w:rFonts w:ascii="Times New Roman" w:hAnsi="Times New Roman"/>
          <w:sz w:val="28"/>
          <w:szCs w:val="28"/>
        </w:rPr>
        <w:t>С</w:t>
      </w:r>
      <w:r>
        <w:rPr>
          <w:rFonts w:ascii="Times New Roman" w:hAnsi="Times New Roman"/>
          <w:sz w:val="28"/>
          <w:szCs w:val="28"/>
        </w:rPr>
        <w:t>точны</w:t>
      </w:r>
      <w:r w:rsidR="008E2DB6" w:rsidRPr="003A19D9">
        <w:rPr>
          <w:rFonts w:ascii="Times New Roman" w:hAnsi="Times New Roman"/>
          <w:sz w:val="28"/>
          <w:szCs w:val="28"/>
        </w:rPr>
        <w:t>х</w:t>
      </w:r>
      <w:r>
        <w:rPr>
          <w:rFonts w:ascii="Times New Roman" w:hAnsi="Times New Roman"/>
          <w:sz w:val="28"/>
          <w:szCs w:val="28"/>
        </w:rPr>
        <w:t xml:space="preserve"> вод</w:t>
      </w:r>
      <w:r w:rsidR="008F6FB6">
        <w:rPr>
          <w:rFonts w:ascii="Times New Roman" w:hAnsi="Times New Roman"/>
          <w:sz w:val="28"/>
          <w:szCs w:val="28"/>
        </w:rPr>
        <w:t>ах</w:t>
      </w:r>
      <w:r>
        <w:rPr>
          <w:rFonts w:ascii="Times New Roman" w:hAnsi="Times New Roman"/>
          <w:sz w:val="28"/>
          <w:szCs w:val="28"/>
        </w:rPr>
        <w:t xml:space="preserve"> предприятий, отдельных производств, цехов, установок, очистных сооружений, оборотных систем водоснабжения и канализации, содержащих загрязняющие примеси в растворенном и взвешенном состоянии;</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2.3.2.  </w:t>
      </w:r>
      <w:r w:rsidR="008F6FB6">
        <w:rPr>
          <w:rFonts w:ascii="Times New Roman" w:hAnsi="Times New Roman"/>
          <w:sz w:val="28"/>
          <w:szCs w:val="28"/>
        </w:rPr>
        <w:t>П</w:t>
      </w:r>
      <w:r>
        <w:rPr>
          <w:rFonts w:ascii="Times New Roman" w:hAnsi="Times New Roman"/>
          <w:sz w:val="28"/>
          <w:szCs w:val="28"/>
        </w:rPr>
        <w:t>оверхностны</w:t>
      </w:r>
      <w:r w:rsidR="008E2DB6" w:rsidRPr="003A19D9">
        <w:rPr>
          <w:rFonts w:ascii="Times New Roman" w:hAnsi="Times New Roman"/>
          <w:sz w:val="28"/>
          <w:szCs w:val="28"/>
        </w:rPr>
        <w:t>х</w:t>
      </w:r>
      <w:r>
        <w:rPr>
          <w:rFonts w:ascii="Times New Roman" w:hAnsi="Times New Roman"/>
          <w:sz w:val="28"/>
          <w:szCs w:val="28"/>
        </w:rPr>
        <w:t xml:space="preserve"> вод</w:t>
      </w:r>
      <w:r w:rsidR="008F6FB6">
        <w:rPr>
          <w:rFonts w:ascii="Times New Roman" w:hAnsi="Times New Roman"/>
          <w:sz w:val="28"/>
          <w:szCs w:val="28"/>
        </w:rPr>
        <w:t>ах</w:t>
      </w:r>
      <w:r>
        <w:rPr>
          <w:rFonts w:ascii="Times New Roman" w:hAnsi="Times New Roman"/>
          <w:sz w:val="28"/>
          <w:szCs w:val="28"/>
        </w:rPr>
        <w:t>, подвергающиеся антропогенному воздействию;</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2.3.2. </w:t>
      </w:r>
      <w:r w:rsidR="008F6FB6">
        <w:rPr>
          <w:rFonts w:ascii="Times New Roman" w:hAnsi="Times New Roman"/>
          <w:sz w:val="28"/>
          <w:szCs w:val="28"/>
        </w:rPr>
        <w:t>В</w:t>
      </w:r>
      <w:r>
        <w:rPr>
          <w:rFonts w:ascii="Times New Roman" w:hAnsi="Times New Roman"/>
          <w:sz w:val="28"/>
          <w:szCs w:val="28"/>
        </w:rPr>
        <w:t>ыброс</w:t>
      </w:r>
      <w:r w:rsidR="008F6FB6" w:rsidRPr="003A19D9">
        <w:rPr>
          <w:rFonts w:ascii="Times New Roman" w:hAnsi="Times New Roman"/>
          <w:sz w:val="28"/>
          <w:szCs w:val="28"/>
        </w:rPr>
        <w:t>ах</w:t>
      </w:r>
      <w:r>
        <w:rPr>
          <w:rFonts w:ascii="Times New Roman" w:hAnsi="Times New Roman"/>
          <w:sz w:val="28"/>
          <w:szCs w:val="28"/>
        </w:rPr>
        <w:t xml:space="preserve"> загрязняющих веществ в атмосферный воздух стационарными организованными и неорганизованными источниками выбросов, промышленными предприятиями, отдельными производствами, цехами;</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lastRenderedPageBreak/>
        <w:t xml:space="preserve">2.3.3.  </w:t>
      </w:r>
      <w:r w:rsidR="008F6FB6">
        <w:rPr>
          <w:rFonts w:ascii="Times New Roman" w:hAnsi="Times New Roman"/>
          <w:sz w:val="28"/>
          <w:szCs w:val="28"/>
        </w:rPr>
        <w:t>О</w:t>
      </w:r>
      <w:r>
        <w:rPr>
          <w:rFonts w:ascii="Times New Roman" w:hAnsi="Times New Roman"/>
          <w:sz w:val="28"/>
          <w:szCs w:val="28"/>
        </w:rPr>
        <w:t>бщи</w:t>
      </w:r>
      <w:r w:rsidR="008F6FB6">
        <w:rPr>
          <w:rFonts w:ascii="Times New Roman" w:hAnsi="Times New Roman"/>
          <w:sz w:val="28"/>
          <w:szCs w:val="28"/>
        </w:rPr>
        <w:t>х</w:t>
      </w:r>
      <w:r>
        <w:rPr>
          <w:rFonts w:ascii="Times New Roman" w:hAnsi="Times New Roman"/>
          <w:sz w:val="28"/>
          <w:szCs w:val="28"/>
        </w:rPr>
        <w:t xml:space="preserve"> и локальны</w:t>
      </w:r>
      <w:r w:rsidR="008F6FB6">
        <w:rPr>
          <w:rFonts w:ascii="Times New Roman" w:hAnsi="Times New Roman"/>
          <w:sz w:val="28"/>
          <w:szCs w:val="28"/>
        </w:rPr>
        <w:t>х</w:t>
      </w:r>
      <w:r>
        <w:rPr>
          <w:rFonts w:ascii="Times New Roman" w:hAnsi="Times New Roman"/>
          <w:sz w:val="28"/>
          <w:szCs w:val="28"/>
        </w:rPr>
        <w:t xml:space="preserve"> участк</w:t>
      </w:r>
      <w:r w:rsidR="008F6FB6">
        <w:rPr>
          <w:rFonts w:ascii="Times New Roman" w:hAnsi="Times New Roman"/>
          <w:sz w:val="28"/>
          <w:szCs w:val="28"/>
        </w:rPr>
        <w:t>ах</w:t>
      </w:r>
      <w:r>
        <w:rPr>
          <w:rFonts w:ascii="Times New Roman" w:hAnsi="Times New Roman"/>
          <w:sz w:val="28"/>
          <w:szCs w:val="28"/>
        </w:rPr>
        <w:t xml:space="preserve"> загрязнения почвы;</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2.3.4.  </w:t>
      </w:r>
      <w:r w:rsidR="008F6FB6">
        <w:rPr>
          <w:rFonts w:ascii="Times New Roman" w:hAnsi="Times New Roman"/>
          <w:sz w:val="28"/>
          <w:szCs w:val="28"/>
        </w:rPr>
        <w:t>Д</w:t>
      </w:r>
      <w:r>
        <w:rPr>
          <w:rFonts w:ascii="Times New Roman" w:hAnsi="Times New Roman"/>
          <w:sz w:val="28"/>
          <w:szCs w:val="28"/>
        </w:rPr>
        <w:t>онны</w:t>
      </w:r>
      <w:r w:rsidR="008F6FB6">
        <w:rPr>
          <w:rFonts w:ascii="Times New Roman" w:hAnsi="Times New Roman"/>
          <w:sz w:val="28"/>
          <w:szCs w:val="28"/>
        </w:rPr>
        <w:t>х</w:t>
      </w:r>
      <w:r>
        <w:rPr>
          <w:rFonts w:ascii="Times New Roman" w:hAnsi="Times New Roman"/>
          <w:sz w:val="28"/>
          <w:szCs w:val="28"/>
        </w:rPr>
        <w:t xml:space="preserve"> отложени</w:t>
      </w:r>
      <w:r w:rsidR="008F6FB6">
        <w:rPr>
          <w:rFonts w:ascii="Times New Roman" w:hAnsi="Times New Roman"/>
          <w:sz w:val="28"/>
          <w:szCs w:val="28"/>
        </w:rPr>
        <w:t>ях</w:t>
      </w:r>
      <w:r>
        <w:rPr>
          <w:rFonts w:ascii="Times New Roman" w:hAnsi="Times New Roman"/>
          <w:sz w:val="28"/>
          <w:szCs w:val="28"/>
        </w:rPr>
        <w:t xml:space="preserve"> водных объектов;</w:t>
      </w:r>
    </w:p>
    <w:p w:rsidR="002F72DE" w:rsidRDefault="002F72DE" w:rsidP="002F72DE">
      <w:pPr>
        <w:autoSpaceDE w:val="0"/>
        <w:autoSpaceDN w:val="0"/>
        <w:adjustRightInd w:val="0"/>
        <w:jc w:val="both"/>
        <w:rPr>
          <w:rFonts w:ascii="Times New Roman" w:hAnsi="Times New Roman"/>
          <w:sz w:val="28"/>
          <w:szCs w:val="28"/>
        </w:rPr>
      </w:pPr>
      <w:r>
        <w:rPr>
          <w:rFonts w:ascii="Times New Roman" w:hAnsi="Times New Roman"/>
          <w:sz w:val="28"/>
          <w:szCs w:val="28"/>
        </w:rPr>
        <w:t xml:space="preserve">2.3.5. </w:t>
      </w:r>
      <w:r w:rsidR="008F6FB6">
        <w:rPr>
          <w:rFonts w:ascii="Times New Roman" w:hAnsi="Times New Roman"/>
          <w:sz w:val="28"/>
          <w:szCs w:val="28"/>
        </w:rPr>
        <w:t xml:space="preserve"> Для </w:t>
      </w:r>
      <w:r>
        <w:rPr>
          <w:rFonts w:ascii="Times New Roman" w:hAnsi="Times New Roman"/>
          <w:sz w:val="28"/>
          <w:szCs w:val="28"/>
        </w:rPr>
        <w:t>радиационно</w:t>
      </w:r>
      <w:r w:rsidR="008F6FB6">
        <w:rPr>
          <w:rFonts w:ascii="Times New Roman" w:hAnsi="Times New Roman"/>
          <w:sz w:val="28"/>
          <w:szCs w:val="28"/>
        </w:rPr>
        <w:t>го</w:t>
      </w:r>
      <w:r>
        <w:rPr>
          <w:rFonts w:ascii="Times New Roman" w:hAnsi="Times New Roman"/>
          <w:sz w:val="28"/>
          <w:szCs w:val="28"/>
        </w:rPr>
        <w:t xml:space="preserve"> излучени</w:t>
      </w:r>
      <w:r w:rsidR="008F6FB6">
        <w:rPr>
          <w:rFonts w:ascii="Times New Roman" w:hAnsi="Times New Roman"/>
          <w:sz w:val="28"/>
          <w:szCs w:val="28"/>
        </w:rPr>
        <w:t>я</w:t>
      </w:r>
      <w:r>
        <w:rPr>
          <w:rFonts w:ascii="Times New Roman" w:hAnsi="Times New Roman"/>
          <w:sz w:val="28"/>
          <w:szCs w:val="28"/>
        </w:rPr>
        <w:t xml:space="preserve"> техногенных источников и природных источников.</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2.4. Отбор проб проводят для:</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2.4.1. Исследования качества окружающей среды для принятия корректирующих мер при обнаружении изменений кратковременного характера;</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2.4.2. Исследования качества окружающей среды для установления программы исследований или обнаружения изменений долгосрочного характера;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2.4.3. Определения состава и свойств сточных вод, выбросов и почвы по показателям, регламентированным в стандартах и нормативах, приведенных в Приложении 1;</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2.4.4. Идентификации источников загрязнения водного объекта, атмосферного воздуха и почвы;</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2.4.5. Определения радиационного фона окружающей среды (населенных пунктов, предприятий) по показателям, регламентированным в стандартах и нормативах, приведенных в Приложении 1;</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2.4.6. Идентификации источников радиационного излучения.</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2.5. Настоящая </w:t>
      </w:r>
      <w:r w:rsidR="008F6FB6">
        <w:rPr>
          <w:rFonts w:ascii="Times New Roman" w:hAnsi="Times New Roman"/>
          <w:sz w:val="28"/>
          <w:szCs w:val="28"/>
        </w:rPr>
        <w:t>М</w:t>
      </w:r>
      <w:r>
        <w:rPr>
          <w:rFonts w:ascii="Times New Roman" w:hAnsi="Times New Roman"/>
          <w:sz w:val="28"/>
          <w:szCs w:val="28"/>
        </w:rPr>
        <w:t xml:space="preserve">етодика </w:t>
      </w:r>
      <w:r w:rsidR="008F6FB6">
        <w:rPr>
          <w:rFonts w:ascii="Times New Roman" w:hAnsi="Times New Roman"/>
          <w:sz w:val="28"/>
          <w:szCs w:val="28"/>
        </w:rPr>
        <w:t xml:space="preserve"> также </w:t>
      </w:r>
      <w:r>
        <w:rPr>
          <w:rFonts w:ascii="Times New Roman" w:hAnsi="Times New Roman"/>
          <w:sz w:val="28"/>
          <w:szCs w:val="28"/>
        </w:rPr>
        <w:t>может использоваться для:</w:t>
      </w:r>
    </w:p>
    <w:p w:rsidR="00832076" w:rsidRPr="00832076" w:rsidRDefault="00832076" w:rsidP="00832076">
      <w:pPr>
        <w:spacing w:before="80" w:after="0" w:line="240" w:lineRule="auto"/>
        <w:jc w:val="both"/>
        <w:rPr>
          <w:rFonts w:ascii="Times New Roman" w:hAnsi="Times New Roman"/>
          <w:sz w:val="28"/>
          <w:szCs w:val="28"/>
        </w:rPr>
      </w:pPr>
      <w:r>
        <w:rPr>
          <w:rFonts w:ascii="Times New Roman" w:hAnsi="Times New Roman"/>
          <w:sz w:val="28"/>
          <w:szCs w:val="28"/>
        </w:rPr>
        <w:t>2.5.1. О</w:t>
      </w:r>
      <w:r w:rsidRPr="00832076">
        <w:rPr>
          <w:rFonts w:ascii="Times New Roman" w:hAnsi="Times New Roman"/>
          <w:sz w:val="28"/>
          <w:szCs w:val="28"/>
        </w:rPr>
        <w:t>пределения программ контроля за проведением исследований состояния окружающей среды для получения достоверных данных о природных условиях в границах потенциальной зоны возможного воздействия намечаемой деятельности с целью оценки воздействия на окружающую среду (ОВОС);</w:t>
      </w:r>
    </w:p>
    <w:p w:rsidR="00832076" w:rsidRPr="00832076" w:rsidRDefault="00832076" w:rsidP="00832076">
      <w:pPr>
        <w:spacing w:before="80" w:after="0" w:line="240" w:lineRule="auto"/>
        <w:jc w:val="both"/>
        <w:rPr>
          <w:rFonts w:ascii="Times New Roman" w:hAnsi="Times New Roman"/>
          <w:sz w:val="28"/>
          <w:szCs w:val="28"/>
        </w:rPr>
      </w:pPr>
      <w:r>
        <w:rPr>
          <w:rFonts w:ascii="Times New Roman" w:hAnsi="Times New Roman"/>
          <w:sz w:val="28"/>
          <w:szCs w:val="28"/>
        </w:rPr>
        <w:t>2.5.2. О</w:t>
      </w:r>
      <w:r w:rsidRPr="00832076">
        <w:rPr>
          <w:rFonts w:ascii="Times New Roman" w:hAnsi="Times New Roman"/>
          <w:sz w:val="28"/>
          <w:szCs w:val="28"/>
        </w:rPr>
        <w:t xml:space="preserve">пределения программ контроля </w:t>
      </w:r>
      <w:r w:rsidR="00890B2F">
        <w:rPr>
          <w:rFonts w:ascii="Times New Roman" w:hAnsi="Times New Roman"/>
          <w:sz w:val="28"/>
          <w:szCs w:val="28"/>
        </w:rPr>
        <w:t>з</w:t>
      </w:r>
      <w:r w:rsidRPr="00832076">
        <w:rPr>
          <w:rFonts w:ascii="Times New Roman" w:hAnsi="Times New Roman"/>
          <w:sz w:val="28"/>
          <w:szCs w:val="28"/>
        </w:rPr>
        <w:t>а проведением мониторинга за покомпонентным состоянием окружающей среды в процессе строительства, эксплуатации и ликвидации предприятия;</w:t>
      </w:r>
    </w:p>
    <w:p w:rsidR="002F72DE" w:rsidRPr="00B77783" w:rsidRDefault="0002098A" w:rsidP="00B77783">
      <w:pPr>
        <w:spacing w:before="80" w:after="0" w:line="240" w:lineRule="auto"/>
        <w:jc w:val="both"/>
        <w:rPr>
          <w:rFonts w:ascii="Times New Roman" w:hAnsi="Times New Roman"/>
          <w:sz w:val="28"/>
          <w:szCs w:val="28"/>
        </w:rPr>
      </w:pPr>
      <w:r>
        <w:rPr>
          <w:rFonts w:ascii="Times New Roman" w:hAnsi="Times New Roman"/>
          <w:sz w:val="28"/>
          <w:szCs w:val="28"/>
        </w:rPr>
        <w:t>2.5.</w:t>
      </w:r>
      <w:r w:rsidR="00832076">
        <w:rPr>
          <w:rFonts w:ascii="Times New Roman" w:hAnsi="Times New Roman"/>
          <w:sz w:val="28"/>
          <w:szCs w:val="28"/>
        </w:rPr>
        <w:t>3</w:t>
      </w:r>
      <w:r>
        <w:rPr>
          <w:rFonts w:ascii="Times New Roman" w:hAnsi="Times New Roman"/>
          <w:sz w:val="28"/>
          <w:szCs w:val="28"/>
        </w:rPr>
        <w:t>. О</w:t>
      </w:r>
      <w:r w:rsidR="002F72DE" w:rsidRPr="00B77783">
        <w:rPr>
          <w:rFonts w:ascii="Times New Roman" w:hAnsi="Times New Roman"/>
          <w:sz w:val="28"/>
          <w:szCs w:val="28"/>
        </w:rPr>
        <w:t xml:space="preserve">пределения программ контроля за сбросом сточных вод в сети коммунальной канализации и иных предприятий, осуществляющих очистку и транспортировку сточных вод в окружающую среду; </w:t>
      </w:r>
    </w:p>
    <w:p w:rsidR="002F72DE" w:rsidRPr="00B77783" w:rsidRDefault="0002098A" w:rsidP="00B77783">
      <w:pPr>
        <w:spacing w:before="80" w:after="0" w:line="240" w:lineRule="auto"/>
        <w:jc w:val="both"/>
        <w:rPr>
          <w:rFonts w:ascii="Times New Roman" w:hAnsi="Times New Roman"/>
          <w:sz w:val="28"/>
          <w:szCs w:val="28"/>
        </w:rPr>
      </w:pPr>
      <w:r w:rsidRPr="00B77783">
        <w:rPr>
          <w:rFonts w:ascii="Times New Roman" w:hAnsi="Times New Roman"/>
          <w:sz w:val="28"/>
          <w:szCs w:val="28"/>
        </w:rPr>
        <w:t>2.5.</w:t>
      </w:r>
      <w:r w:rsidR="00832076">
        <w:rPr>
          <w:rFonts w:ascii="Times New Roman" w:hAnsi="Times New Roman"/>
          <w:sz w:val="28"/>
          <w:szCs w:val="28"/>
        </w:rPr>
        <w:t>4</w:t>
      </w:r>
      <w:r w:rsidRPr="00B77783">
        <w:rPr>
          <w:rFonts w:ascii="Times New Roman" w:hAnsi="Times New Roman"/>
          <w:sz w:val="28"/>
          <w:szCs w:val="28"/>
        </w:rPr>
        <w:t>. О</w:t>
      </w:r>
      <w:r w:rsidR="002F72DE" w:rsidRPr="00B77783">
        <w:rPr>
          <w:rFonts w:ascii="Times New Roman" w:hAnsi="Times New Roman"/>
          <w:sz w:val="28"/>
          <w:szCs w:val="28"/>
        </w:rPr>
        <w:t>пределения программ контроля качества воды водных объектов по физическим, химическим и гидробиологическим показателям и контроля за загрязненностью водных объектов природной среды;</w:t>
      </w:r>
    </w:p>
    <w:p w:rsidR="002F72DE" w:rsidRPr="00B77783" w:rsidRDefault="0002098A" w:rsidP="00B77783">
      <w:pPr>
        <w:spacing w:before="80" w:after="0" w:line="240" w:lineRule="auto"/>
        <w:jc w:val="both"/>
        <w:rPr>
          <w:rFonts w:ascii="Times New Roman" w:hAnsi="Times New Roman"/>
          <w:sz w:val="28"/>
          <w:szCs w:val="28"/>
        </w:rPr>
      </w:pPr>
      <w:r w:rsidRPr="00B77783">
        <w:rPr>
          <w:rFonts w:ascii="Times New Roman" w:hAnsi="Times New Roman"/>
          <w:sz w:val="28"/>
          <w:szCs w:val="28"/>
        </w:rPr>
        <w:t>2.5.</w:t>
      </w:r>
      <w:r w:rsidR="00832076">
        <w:rPr>
          <w:rFonts w:ascii="Times New Roman" w:hAnsi="Times New Roman"/>
          <w:sz w:val="28"/>
          <w:szCs w:val="28"/>
        </w:rPr>
        <w:t>5</w:t>
      </w:r>
      <w:r w:rsidRPr="00B77783">
        <w:rPr>
          <w:rFonts w:ascii="Times New Roman" w:hAnsi="Times New Roman"/>
          <w:sz w:val="28"/>
          <w:szCs w:val="28"/>
        </w:rPr>
        <w:t>. О</w:t>
      </w:r>
      <w:r w:rsidR="002F72DE" w:rsidRPr="00B77783">
        <w:rPr>
          <w:rFonts w:ascii="Times New Roman" w:hAnsi="Times New Roman"/>
          <w:sz w:val="28"/>
          <w:szCs w:val="28"/>
        </w:rPr>
        <w:t>пределения программ контроля качества воздуха существующих и вновь строящихся населенных пунктов;</w:t>
      </w:r>
    </w:p>
    <w:p w:rsidR="002F72DE" w:rsidRPr="00B77783" w:rsidRDefault="0011464E" w:rsidP="00B77783">
      <w:pPr>
        <w:spacing w:before="80" w:after="0" w:line="240" w:lineRule="auto"/>
        <w:jc w:val="both"/>
        <w:rPr>
          <w:rFonts w:ascii="Times New Roman" w:hAnsi="Times New Roman"/>
          <w:sz w:val="28"/>
          <w:szCs w:val="28"/>
        </w:rPr>
      </w:pPr>
      <w:r w:rsidRPr="00B77783">
        <w:rPr>
          <w:rFonts w:ascii="Times New Roman" w:hAnsi="Times New Roman"/>
          <w:sz w:val="28"/>
          <w:szCs w:val="28"/>
        </w:rPr>
        <w:t>2.5.</w:t>
      </w:r>
      <w:r w:rsidR="00832076">
        <w:rPr>
          <w:rFonts w:ascii="Times New Roman" w:hAnsi="Times New Roman"/>
          <w:sz w:val="28"/>
          <w:szCs w:val="28"/>
        </w:rPr>
        <w:t>6</w:t>
      </w:r>
      <w:r w:rsidRPr="00B77783">
        <w:rPr>
          <w:rFonts w:ascii="Times New Roman" w:hAnsi="Times New Roman"/>
          <w:sz w:val="28"/>
          <w:szCs w:val="28"/>
        </w:rPr>
        <w:t>. О</w:t>
      </w:r>
      <w:r w:rsidR="002F72DE" w:rsidRPr="00B77783">
        <w:rPr>
          <w:rFonts w:ascii="Times New Roman" w:hAnsi="Times New Roman"/>
          <w:sz w:val="28"/>
          <w:szCs w:val="28"/>
        </w:rPr>
        <w:t xml:space="preserve">пределения программ контроля за выбросом вредных веществ в атмосферу промышленными и иными предприятиями; </w:t>
      </w:r>
    </w:p>
    <w:p w:rsidR="002F72DE" w:rsidRPr="00B77783" w:rsidRDefault="0011464E" w:rsidP="00B77783">
      <w:pPr>
        <w:spacing w:before="80" w:after="0" w:line="240" w:lineRule="auto"/>
        <w:jc w:val="both"/>
        <w:rPr>
          <w:rFonts w:ascii="Times New Roman" w:hAnsi="Times New Roman"/>
          <w:sz w:val="28"/>
          <w:szCs w:val="28"/>
        </w:rPr>
      </w:pPr>
      <w:r w:rsidRPr="00B77783">
        <w:rPr>
          <w:rFonts w:ascii="Times New Roman" w:hAnsi="Times New Roman"/>
          <w:sz w:val="28"/>
          <w:szCs w:val="28"/>
        </w:rPr>
        <w:lastRenderedPageBreak/>
        <w:t>2.5.</w:t>
      </w:r>
      <w:r w:rsidR="00832076">
        <w:rPr>
          <w:rFonts w:ascii="Times New Roman" w:hAnsi="Times New Roman"/>
          <w:sz w:val="28"/>
          <w:szCs w:val="28"/>
        </w:rPr>
        <w:t>7</w:t>
      </w:r>
      <w:r w:rsidRPr="00B77783">
        <w:rPr>
          <w:rFonts w:ascii="Times New Roman" w:hAnsi="Times New Roman"/>
          <w:sz w:val="28"/>
          <w:szCs w:val="28"/>
        </w:rPr>
        <w:t>. О</w:t>
      </w:r>
      <w:r w:rsidR="002F72DE" w:rsidRPr="00B77783">
        <w:rPr>
          <w:rFonts w:ascii="Times New Roman" w:hAnsi="Times New Roman"/>
          <w:sz w:val="28"/>
          <w:szCs w:val="28"/>
        </w:rPr>
        <w:t>пределения программ контроля общего и локального загрязнения почв в районах воздействия промышленных, сельскохозяйственных, хозяйственно-бытовых и транспортных источников загрязнения;</w:t>
      </w:r>
    </w:p>
    <w:p w:rsidR="002F72DE" w:rsidRPr="00B77783" w:rsidRDefault="0011464E" w:rsidP="00B77783">
      <w:pPr>
        <w:spacing w:before="80" w:after="0" w:line="240" w:lineRule="auto"/>
        <w:jc w:val="both"/>
        <w:rPr>
          <w:rFonts w:ascii="Times New Roman" w:hAnsi="Times New Roman"/>
          <w:sz w:val="28"/>
          <w:szCs w:val="28"/>
        </w:rPr>
      </w:pPr>
      <w:r w:rsidRPr="00B77783">
        <w:rPr>
          <w:rFonts w:ascii="Times New Roman" w:hAnsi="Times New Roman"/>
          <w:sz w:val="28"/>
          <w:szCs w:val="28"/>
        </w:rPr>
        <w:t>2.5.</w:t>
      </w:r>
      <w:r w:rsidR="00832076">
        <w:rPr>
          <w:rFonts w:ascii="Times New Roman" w:hAnsi="Times New Roman"/>
          <w:sz w:val="28"/>
          <w:szCs w:val="28"/>
        </w:rPr>
        <w:t>8</w:t>
      </w:r>
      <w:r w:rsidRPr="00B77783">
        <w:rPr>
          <w:rFonts w:ascii="Times New Roman" w:hAnsi="Times New Roman"/>
          <w:sz w:val="28"/>
          <w:szCs w:val="28"/>
        </w:rPr>
        <w:t>. О</w:t>
      </w:r>
      <w:r w:rsidR="002F72DE" w:rsidRPr="00B77783">
        <w:rPr>
          <w:rFonts w:ascii="Times New Roman" w:hAnsi="Times New Roman"/>
          <w:sz w:val="28"/>
          <w:szCs w:val="28"/>
        </w:rPr>
        <w:t xml:space="preserve">пределения программ оценки качественного состояния почв; </w:t>
      </w:r>
    </w:p>
    <w:p w:rsidR="002F72DE" w:rsidRPr="00B77783" w:rsidRDefault="0011464E" w:rsidP="00B77783">
      <w:pPr>
        <w:spacing w:before="80" w:after="0" w:line="240" w:lineRule="auto"/>
        <w:jc w:val="both"/>
        <w:rPr>
          <w:rFonts w:ascii="Times New Roman" w:hAnsi="Times New Roman"/>
          <w:sz w:val="28"/>
          <w:szCs w:val="28"/>
        </w:rPr>
      </w:pPr>
      <w:r w:rsidRPr="00B77783">
        <w:rPr>
          <w:rFonts w:ascii="Times New Roman" w:hAnsi="Times New Roman"/>
          <w:sz w:val="28"/>
          <w:szCs w:val="28"/>
        </w:rPr>
        <w:t>2.5.</w:t>
      </w:r>
      <w:r w:rsidR="00832076">
        <w:rPr>
          <w:rFonts w:ascii="Times New Roman" w:hAnsi="Times New Roman"/>
          <w:sz w:val="28"/>
          <w:szCs w:val="28"/>
        </w:rPr>
        <w:t>9</w:t>
      </w:r>
      <w:r w:rsidRPr="00B77783">
        <w:rPr>
          <w:rFonts w:ascii="Times New Roman" w:hAnsi="Times New Roman"/>
          <w:sz w:val="28"/>
          <w:szCs w:val="28"/>
        </w:rPr>
        <w:t>.  О</w:t>
      </w:r>
      <w:r w:rsidR="002F72DE" w:rsidRPr="00B77783">
        <w:rPr>
          <w:rFonts w:ascii="Times New Roman" w:hAnsi="Times New Roman"/>
          <w:sz w:val="28"/>
          <w:szCs w:val="28"/>
        </w:rPr>
        <w:t>пределения программ контроля состояния плодородного слоя, предназначенного для землевания малопродуктивных угодий.</w:t>
      </w:r>
    </w:p>
    <w:p w:rsidR="002F72DE" w:rsidRPr="00B77783" w:rsidRDefault="0011464E" w:rsidP="00B77783">
      <w:pPr>
        <w:spacing w:before="80" w:after="0" w:line="240" w:lineRule="auto"/>
        <w:jc w:val="both"/>
        <w:rPr>
          <w:rFonts w:ascii="Times New Roman" w:hAnsi="Times New Roman"/>
          <w:sz w:val="28"/>
          <w:szCs w:val="28"/>
        </w:rPr>
      </w:pPr>
      <w:r w:rsidRPr="00B77783">
        <w:rPr>
          <w:rFonts w:ascii="Times New Roman" w:hAnsi="Times New Roman"/>
          <w:sz w:val="28"/>
          <w:szCs w:val="28"/>
        </w:rPr>
        <w:t>2.5.</w:t>
      </w:r>
      <w:r w:rsidR="00832076">
        <w:rPr>
          <w:rFonts w:ascii="Times New Roman" w:hAnsi="Times New Roman"/>
          <w:sz w:val="28"/>
          <w:szCs w:val="28"/>
        </w:rPr>
        <w:t>10</w:t>
      </w:r>
      <w:r w:rsidRPr="00B77783">
        <w:rPr>
          <w:rFonts w:ascii="Times New Roman" w:hAnsi="Times New Roman"/>
          <w:sz w:val="28"/>
          <w:szCs w:val="28"/>
        </w:rPr>
        <w:t>. О</w:t>
      </w:r>
      <w:r w:rsidR="002F72DE" w:rsidRPr="00B77783">
        <w:rPr>
          <w:rFonts w:ascii="Times New Roman" w:hAnsi="Times New Roman"/>
          <w:sz w:val="28"/>
          <w:szCs w:val="28"/>
        </w:rPr>
        <w:t>пределения программ контроля за радиационным излучением техногенных и  природных  источников для обеспечения безопасности населения;</w:t>
      </w:r>
    </w:p>
    <w:p w:rsidR="002F72DE" w:rsidRPr="00B77783" w:rsidRDefault="0011464E" w:rsidP="00B77783">
      <w:pPr>
        <w:spacing w:before="80" w:after="0" w:line="240" w:lineRule="auto"/>
        <w:jc w:val="both"/>
        <w:rPr>
          <w:rFonts w:ascii="Times New Roman" w:hAnsi="Times New Roman"/>
          <w:sz w:val="28"/>
          <w:szCs w:val="28"/>
        </w:rPr>
      </w:pPr>
      <w:r w:rsidRPr="00B77783">
        <w:rPr>
          <w:rFonts w:ascii="Times New Roman" w:hAnsi="Times New Roman"/>
          <w:sz w:val="28"/>
          <w:szCs w:val="28"/>
        </w:rPr>
        <w:t>2.5.</w:t>
      </w:r>
      <w:r w:rsidR="00832076">
        <w:rPr>
          <w:rFonts w:ascii="Times New Roman" w:hAnsi="Times New Roman"/>
          <w:sz w:val="28"/>
          <w:szCs w:val="28"/>
        </w:rPr>
        <w:t>11</w:t>
      </w:r>
      <w:r w:rsidRPr="00B77783">
        <w:rPr>
          <w:rFonts w:ascii="Times New Roman" w:hAnsi="Times New Roman"/>
          <w:sz w:val="28"/>
          <w:szCs w:val="28"/>
        </w:rPr>
        <w:t>.  О</w:t>
      </w:r>
      <w:r w:rsidR="002F72DE" w:rsidRPr="00B77783">
        <w:rPr>
          <w:rFonts w:ascii="Times New Roman" w:hAnsi="Times New Roman"/>
          <w:sz w:val="28"/>
          <w:szCs w:val="28"/>
        </w:rPr>
        <w:t>пределения программ контроля за степенью соблюдения принципов радиационной безопасности и требований нормативов, включая соблюдения установленных основных пределов доз и допустимых уровней при нормальной работе предприятий;</w:t>
      </w:r>
    </w:p>
    <w:p w:rsidR="002F72DE" w:rsidRPr="00B77783" w:rsidRDefault="0011464E" w:rsidP="00B77783">
      <w:pPr>
        <w:spacing w:before="80" w:after="0" w:line="240" w:lineRule="auto"/>
        <w:jc w:val="both"/>
        <w:rPr>
          <w:rFonts w:ascii="Times New Roman" w:hAnsi="Times New Roman"/>
          <w:sz w:val="28"/>
          <w:szCs w:val="28"/>
        </w:rPr>
      </w:pPr>
      <w:r w:rsidRPr="00B77783">
        <w:rPr>
          <w:rFonts w:ascii="Times New Roman" w:hAnsi="Times New Roman"/>
          <w:sz w:val="28"/>
          <w:szCs w:val="28"/>
        </w:rPr>
        <w:t>2.5.1</w:t>
      </w:r>
      <w:r w:rsidR="00832076">
        <w:rPr>
          <w:rFonts w:ascii="Times New Roman" w:hAnsi="Times New Roman"/>
          <w:sz w:val="28"/>
          <w:szCs w:val="28"/>
        </w:rPr>
        <w:t>2</w:t>
      </w:r>
      <w:r w:rsidRPr="00B77783">
        <w:rPr>
          <w:rFonts w:ascii="Times New Roman" w:hAnsi="Times New Roman"/>
          <w:sz w:val="28"/>
          <w:szCs w:val="28"/>
        </w:rPr>
        <w:t>.  О</w:t>
      </w:r>
      <w:r w:rsidR="002F72DE" w:rsidRPr="00B77783">
        <w:rPr>
          <w:rFonts w:ascii="Times New Roman" w:hAnsi="Times New Roman"/>
          <w:sz w:val="28"/>
          <w:szCs w:val="28"/>
        </w:rPr>
        <w:t>пределения программ оптимизации защиты и принятия решений о вмешательстве в случае радиационных аварий, загрязнения местности и зданий радионуклидами, а также на территориях и в зданиях с повышенным уровнем природного облучения;</w:t>
      </w:r>
    </w:p>
    <w:p w:rsidR="002F72DE" w:rsidRPr="00B77783" w:rsidRDefault="00832076" w:rsidP="00B77783">
      <w:pPr>
        <w:spacing w:before="80" w:after="0" w:line="240" w:lineRule="auto"/>
        <w:jc w:val="both"/>
        <w:rPr>
          <w:rFonts w:ascii="Times New Roman" w:hAnsi="Times New Roman"/>
          <w:sz w:val="28"/>
          <w:szCs w:val="28"/>
        </w:rPr>
      </w:pPr>
      <w:r>
        <w:rPr>
          <w:rFonts w:ascii="Times New Roman" w:hAnsi="Times New Roman"/>
          <w:sz w:val="28"/>
          <w:szCs w:val="28"/>
        </w:rPr>
        <w:t>2.5.13</w:t>
      </w:r>
      <w:r w:rsidR="0011464E" w:rsidRPr="00B77783">
        <w:rPr>
          <w:rFonts w:ascii="Times New Roman" w:hAnsi="Times New Roman"/>
          <w:sz w:val="28"/>
          <w:szCs w:val="28"/>
        </w:rPr>
        <w:t>.  О</w:t>
      </w:r>
      <w:r w:rsidR="002F72DE" w:rsidRPr="00B77783">
        <w:rPr>
          <w:rFonts w:ascii="Times New Roman" w:hAnsi="Times New Roman"/>
          <w:sz w:val="28"/>
          <w:szCs w:val="28"/>
        </w:rPr>
        <w:t>пределения программ по обеспечению радиационной безопасности при обращении с производственными отходами с повышенным содержанием радиоактивных отходов.</w:t>
      </w:r>
    </w:p>
    <w:p w:rsidR="00EA44B5" w:rsidRDefault="00EA44B5" w:rsidP="002F72DE">
      <w:pPr>
        <w:spacing w:before="80" w:after="0" w:line="240" w:lineRule="auto"/>
        <w:jc w:val="both"/>
        <w:rPr>
          <w:rFonts w:ascii="Times New Roman" w:hAnsi="Times New Roman"/>
          <w:sz w:val="28"/>
          <w:szCs w:val="28"/>
        </w:rPr>
      </w:pPr>
    </w:p>
    <w:p w:rsidR="002F72DE" w:rsidRPr="00B77783" w:rsidRDefault="002F72DE" w:rsidP="0068095C">
      <w:pPr>
        <w:pStyle w:val="1"/>
        <w:rPr>
          <w:rFonts w:ascii="Times New Roman" w:hAnsi="Times New Roman"/>
          <w:color w:val="auto"/>
        </w:rPr>
      </w:pPr>
      <w:bookmarkStart w:id="5" w:name="_Toc423337895"/>
      <w:r w:rsidRPr="00B77783">
        <w:rPr>
          <w:rFonts w:ascii="Times New Roman" w:hAnsi="Times New Roman"/>
          <w:color w:val="auto"/>
        </w:rPr>
        <w:t>3. Термины и определения</w:t>
      </w:r>
      <w:bookmarkEnd w:id="5"/>
    </w:p>
    <w:p w:rsidR="00EA44B5" w:rsidRPr="00B77783" w:rsidRDefault="00EA44B5" w:rsidP="00B77783">
      <w:pPr>
        <w:spacing w:before="80" w:after="0" w:line="240" w:lineRule="auto"/>
        <w:jc w:val="both"/>
        <w:rPr>
          <w:rFonts w:ascii="Times New Roman" w:hAnsi="Times New Roman"/>
        </w:rPr>
      </w:pP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Для целей настоящей </w:t>
      </w:r>
      <w:r w:rsidR="00EA44B5">
        <w:rPr>
          <w:rFonts w:ascii="Times New Roman" w:hAnsi="Times New Roman"/>
          <w:sz w:val="28"/>
          <w:szCs w:val="28"/>
        </w:rPr>
        <w:t>М</w:t>
      </w:r>
      <w:r>
        <w:rPr>
          <w:rFonts w:ascii="Times New Roman" w:hAnsi="Times New Roman"/>
          <w:sz w:val="28"/>
          <w:szCs w:val="28"/>
        </w:rPr>
        <w:t xml:space="preserve">етодики </w:t>
      </w:r>
      <w:r w:rsidR="00EA44B5">
        <w:rPr>
          <w:rFonts w:ascii="Times New Roman" w:hAnsi="Times New Roman"/>
          <w:sz w:val="28"/>
          <w:szCs w:val="28"/>
        </w:rPr>
        <w:t>применяются</w:t>
      </w:r>
      <w:r w:rsidR="00272517">
        <w:rPr>
          <w:rFonts w:ascii="Times New Roman" w:hAnsi="Times New Roman"/>
          <w:sz w:val="28"/>
          <w:szCs w:val="28"/>
        </w:rPr>
        <w:t xml:space="preserve"> действующие термины и определены </w:t>
      </w:r>
      <w:r w:rsidR="00EA44B5">
        <w:rPr>
          <w:rFonts w:ascii="Times New Roman" w:hAnsi="Times New Roman"/>
          <w:sz w:val="28"/>
          <w:szCs w:val="28"/>
        </w:rPr>
        <w:t xml:space="preserve"> </w:t>
      </w:r>
      <w:r>
        <w:rPr>
          <w:rFonts w:ascii="Times New Roman" w:hAnsi="Times New Roman"/>
          <w:sz w:val="28"/>
          <w:szCs w:val="28"/>
        </w:rPr>
        <w:t>следующие</w:t>
      </w:r>
      <w:r w:rsidR="00272517" w:rsidRPr="00272517">
        <w:rPr>
          <w:rFonts w:ascii="Times New Roman" w:hAnsi="Times New Roman"/>
          <w:sz w:val="28"/>
          <w:szCs w:val="28"/>
        </w:rPr>
        <w:t xml:space="preserve"> </w:t>
      </w:r>
      <w:r w:rsidR="00272517">
        <w:rPr>
          <w:rFonts w:ascii="Times New Roman" w:hAnsi="Times New Roman"/>
          <w:sz w:val="28"/>
          <w:szCs w:val="28"/>
        </w:rPr>
        <w:t>понятия</w:t>
      </w:r>
      <w:r>
        <w:rPr>
          <w:rFonts w:ascii="Times New Roman" w:hAnsi="Times New Roman"/>
          <w:sz w:val="28"/>
          <w:szCs w:val="28"/>
        </w:rPr>
        <w:t>:</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Выброс, сброс вредных веществ</w:t>
      </w:r>
      <w:r>
        <w:rPr>
          <w:rFonts w:ascii="Times New Roman" w:hAnsi="Times New Roman"/>
          <w:sz w:val="28"/>
          <w:szCs w:val="28"/>
        </w:rPr>
        <w:t xml:space="preserve"> - выход во внешнюю среду (в атмосферный воздух, в водные объекты, землю) загрязняющих веществ от какого-либо источника загрязнения;</w:t>
      </w:r>
    </w:p>
    <w:p w:rsidR="002F72DE" w:rsidRDefault="003A19D9" w:rsidP="002F72DE">
      <w:pPr>
        <w:spacing w:after="80" w:line="240" w:lineRule="auto"/>
        <w:jc w:val="both"/>
        <w:rPr>
          <w:rFonts w:ascii="Times New Roman" w:hAnsi="Times New Roman"/>
          <w:sz w:val="28"/>
          <w:szCs w:val="28"/>
        </w:rPr>
      </w:pPr>
      <w:r>
        <w:rPr>
          <w:rFonts w:ascii="Times New Roman" w:hAnsi="Times New Roman"/>
          <w:sz w:val="28"/>
          <w:szCs w:val="28"/>
        </w:rPr>
        <w:t>ГОсударственный СТандарт</w:t>
      </w:r>
      <w:r w:rsidR="00DD5D05" w:rsidRPr="00B77783">
        <w:rPr>
          <w:rFonts w:ascii="Times New Roman" w:hAnsi="Times New Roman"/>
          <w:color w:val="FFFF00"/>
          <w:sz w:val="28"/>
          <w:szCs w:val="28"/>
        </w:rPr>
        <w:t xml:space="preserve"> </w:t>
      </w:r>
      <w:r w:rsidR="00DD5D05">
        <w:rPr>
          <w:rFonts w:ascii="Times New Roman" w:hAnsi="Times New Roman"/>
          <w:b/>
          <w:sz w:val="28"/>
          <w:szCs w:val="28"/>
        </w:rPr>
        <w:t>(</w:t>
      </w:r>
      <w:r w:rsidR="002F72DE">
        <w:rPr>
          <w:rFonts w:ascii="Times New Roman" w:hAnsi="Times New Roman"/>
          <w:b/>
          <w:sz w:val="28"/>
          <w:szCs w:val="28"/>
        </w:rPr>
        <w:t>ГОСТ</w:t>
      </w:r>
      <w:r w:rsidR="00DD5D05">
        <w:rPr>
          <w:rFonts w:ascii="Times New Roman" w:hAnsi="Times New Roman"/>
          <w:b/>
          <w:sz w:val="28"/>
          <w:szCs w:val="28"/>
        </w:rPr>
        <w:t>)-</w:t>
      </w:r>
      <w:r w:rsidR="002F72DE">
        <w:rPr>
          <w:rFonts w:ascii="Times New Roman" w:hAnsi="Times New Roman"/>
          <w:sz w:val="28"/>
          <w:szCs w:val="28"/>
        </w:rPr>
        <w:t xml:space="preserve"> </w:t>
      </w:r>
      <w:r w:rsidR="002F72DE">
        <w:rPr>
          <w:rFonts w:ascii="Times New Roman" w:hAnsi="Times New Roman"/>
          <w:color w:val="222222"/>
          <w:sz w:val="28"/>
          <w:szCs w:val="28"/>
          <w:shd w:val="clear" w:color="auto" w:fill="FFFFFF"/>
        </w:rPr>
        <w:t>нормативно-технический документ устанавлива</w:t>
      </w:r>
      <w:r w:rsidR="00DD5D05">
        <w:rPr>
          <w:rFonts w:ascii="Times New Roman" w:hAnsi="Times New Roman"/>
          <w:color w:val="222222"/>
          <w:sz w:val="28"/>
          <w:szCs w:val="28"/>
          <w:shd w:val="clear" w:color="auto" w:fill="FFFFFF"/>
        </w:rPr>
        <w:t>ющий</w:t>
      </w:r>
      <w:r w:rsidR="002F72DE">
        <w:rPr>
          <w:rFonts w:ascii="Times New Roman" w:hAnsi="Times New Roman"/>
          <w:color w:val="222222"/>
          <w:sz w:val="28"/>
          <w:szCs w:val="28"/>
          <w:shd w:val="clear" w:color="auto" w:fill="FFFFFF"/>
        </w:rPr>
        <w:t xml:space="preserve"> комплекс норм, правил, требований к объекту стандартизации и обязателен к соблюдению всеми государственными органами управления и субъектами хозяйственной деятельности. </w:t>
      </w:r>
    </w:p>
    <w:p w:rsidR="00DD5D05" w:rsidRPr="00DD5D05" w:rsidRDefault="002F72DE" w:rsidP="002F72DE">
      <w:pPr>
        <w:spacing w:after="80" w:line="240" w:lineRule="auto"/>
        <w:rPr>
          <w:rFonts w:ascii="Times New Roman" w:eastAsia="TimesNewRomanPSMT" w:hAnsi="Times New Roman"/>
          <w:b/>
          <w:sz w:val="28"/>
          <w:szCs w:val="28"/>
        </w:rPr>
      </w:pPr>
      <w:r>
        <w:rPr>
          <w:rFonts w:ascii="Times New Roman" w:eastAsia="TimesNewRomanPSMT" w:hAnsi="Times New Roman"/>
          <w:b/>
          <w:sz w:val="28"/>
          <w:szCs w:val="28"/>
        </w:rPr>
        <w:t>Идентификация проб /</w:t>
      </w:r>
      <w:r w:rsidRPr="00DD5D05">
        <w:rPr>
          <w:rFonts w:ascii="Times New Roman" w:eastAsia="TimesNewRomanPSMT" w:hAnsi="Times New Roman"/>
          <w:b/>
          <w:sz w:val="28"/>
          <w:szCs w:val="28"/>
        </w:rPr>
        <w:t xml:space="preserve"> измерений</w:t>
      </w:r>
      <w:r w:rsidR="00DD5D05" w:rsidRPr="00B77783">
        <w:rPr>
          <w:rFonts w:ascii="Times New Roman" w:eastAsia="TimesNewRomanPSMT" w:hAnsi="Times New Roman"/>
          <w:sz w:val="28"/>
          <w:szCs w:val="28"/>
        </w:rPr>
        <w:t xml:space="preserve"> </w:t>
      </w:r>
      <w:r w:rsidR="00DD5D05">
        <w:rPr>
          <w:rFonts w:ascii="Times New Roman" w:eastAsia="TimesNewRomanPSMT" w:hAnsi="Times New Roman"/>
          <w:sz w:val="28"/>
          <w:szCs w:val="28"/>
        </w:rPr>
        <w:t xml:space="preserve"> - </w:t>
      </w:r>
      <w:r w:rsidR="00DD5D05" w:rsidRPr="00B77783">
        <w:rPr>
          <w:rFonts w:ascii="Times New Roman" w:eastAsia="TimesNewRomanPSMT" w:hAnsi="Times New Roman"/>
          <w:sz w:val="28"/>
          <w:szCs w:val="28"/>
        </w:rPr>
        <w:t>процедура нанесения идентификационной   маркировки на</w:t>
      </w:r>
      <w:r w:rsidR="00DD5D05">
        <w:rPr>
          <w:rFonts w:ascii="Times New Roman" w:eastAsia="TimesNewRomanPSMT" w:hAnsi="Times New Roman"/>
          <w:b/>
          <w:sz w:val="28"/>
          <w:szCs w:val="28"/>
        </w:rPr>
        <w:t xml:space="preserve">  </w:t>
      </w:r>
      <w:r w:rsidR="00DD5D05" w:rsidRPr="00B77783">
        <w:rPr>
          <w:rFonts w:ascii="Times New Roman" w:eastAsia="TimesNewRomanPSMT" w:hAnsi="Times New Roman"/>
          <w:sz w:val="28"/>
          <w:szCs w:val="28"/>
        </w:rPr>
        <w:t xml:space="preserve">отобранные пробы и осуществленные измерения </w:t>
      </w:r>
    </w:p>
    <w:p w:rsidR="002F72DE" w:rsidRDefault="002F72DE" w:rsidP="002F72DE">
      <w:pPr>
        <w:spacing w:after="80" w:line="240" w:lineRule="auto"/>
        <w:rPr>
          <w:rFonts w:ascii="Times New Roman" w:eastAsia="TimesNewRomanPSMT" w:hAnsi="Times New Roman"/>
          <w:sz w:val="28"/>
          <w:szCs w:val="28"/>
        </w:rPr>
      </w:pPr>
      <w:r>
        <w:rPr>
          <w:rFonts w:ascii="Times New Roman" w:eastAsia="TimesNewRomanPSMT" w:hAnsi="Times New Roman"/>
          <w:b/>
          <w:sz w:val="28"/>
          <w:szCs w:val="28"/>
        </w:rPr>
        <w:t xml:space="preserve"> </w:t>
      </w:r>
      <w:r w:rsidR="00DD5D05">
        <w:rPr>
          <w:rFonts w:ascii="Times New Roman" w:eastAsia="TimesNewRomanPSMT" w:hAnsi="Times New Roman"/>
          <w:b/>
          <w:sz w:val="28"/>
          <w:szCs w:val="28"/>
        </w:rPr>
        <w:t>И</w:t>
      </w:r>
      <w:r>
        <w:rPr>
          <w:rFonts w:ascii="Times New Roman" w:eastAsia="TimesNewRomanPSMT" w:hAnsi="Times New Roman"/>
          <w:b/>
          <w:sz w:val="28"/>
          <w:szCs w:val="28"/>
        </w:rPr>
        <w:t>дентификационная маркировка, маркировка</w:t>
      </w:r>
      <w:r>
        <w:rPr>
          <w:rFonts w:ascii="Times New Roman" w:eastAsia="TimesNewRomanPSMT" w:hAnsi="Times New Roman"/>
          <w:sz w:val="28"/>
          <w:szCs w:val="28"/>
        </w:rPr>
        <w:t xml:space="preserve"> – нанесение распознавательных, идентификационных номеров и меток для определения местоположения</w:t>
      </w:r>
      <w:r w:rsidR="00DD5D05">
        <w:rPr>
          <w:rFonts w:ascii="Times New Roman" w:eastAsia="TimesNewRomanPSMT" w:hAnsi="Times New Roman"/>
          <w:sz w:val="28"/>
          <w:szCs w:val="28"/>
        </w:rPr>
        <w:t xml:space="preserve"> и  </w:t>
      </w:r>
      <w:r>
        <w:rPr>
          <w:rFonts w:ascii="Times New Roman" w:eastAsia="TimesNewRomanPSMT" w:hAnsi="Times New Roman"/>
          <w:sz w:val="28"/>
          <w:szCs w:val="28"/>
        </w:rPr>
        <w:t>тип</w:t>
      </w:r>
      <w:r w:rsidR="00DD5D05">
        <w:rPr>
          <w:rFonts w:ascii="Times New Roman" w:eastAsia="TimesNewRomanPSMT" w:hAnsi="Times New Roman"/>
          <w:sz w:val="28"/>
          <w:szCs w:val="28"/>
        </w:rPr>
        <w:t>а</w:t>
      </w:r>
      <w:r>
        <w:rPr>
          <w:rFonts w:ascii="Times New Roman" w:eastAsia="TimesNewRomanPSMT" w:hAnsi="Times New Roman"/>
          <w:sz w:val="28"/>
          <w:szCs w:val="28"/>
        </w:rPr>
        <w:t xml:space="preserve"> проб и исследуемы</w:t>
      </w:r>
      <w:r w:rsidR="00DD5D05">
        <w:rPr>
          <w:rFonts w:ascii="Times New Roman" w:eastAsia="TimesNewRomanPSMT" w:hAnsi="Times New Roman"/>
          <w:sz w:val="28"/>
          <w:szCs w:val="28"/>
        </w:rPr>
        <w:t>х</w:t>
      </w:r>
      <w:r>
        <w:rPr>
          <w:rFonts w:ascii="Times New Roman" w:eastAsia="TimesNewRomanPSMT" w:hAnsi="Times New Roman"/>
          <w:sz w:val="28"/>
          <w:szCs w:val="28"/>
        </w:rPr>
        <w:t xml:space="preserve"> элемент</w:t>
      </w:r>
      <w:r w:rsidR="00DD5D05">
        <w:rPr>
          <w:rFonts w:ascii="Times New Roman" w:eastAsia="TimesNewRomanPSMT" w:hAnsi="Times New Roman"/>
          <w:sz w:val="28"/>
          <w:szCs w:val="28"/>
        </w:rPr>
        <w:t>ов.</w:t>
      </w:r>
      <w:r>
        <w:rPr>
          <w:rFonts w:ascii="Times New Roman" w:eastAsia="TimesNewRomanPSMT" w:hAnsi="Times New Roman"/>
          <w:sz w:val="28"/>
          <w:szCs w:val="28"/>
        </w:rPr>
        <w:t xml:space="preserve"> </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lastRenderedPageBreak/>
        <w:t>Консервация проб</w:t>
      </w:r>
      <w:r>
        <w:rPr>
          <w:rFonts w:ascii="Times New Roman" w:hAnsi="Times New Roman"/>
          <w:sz w:val="28"/>
          <w:szCs w:val="28"/>
        </w:rPr>
        <w:t xml:space="preserve"> - процедура предотвращения изменений качественного и количественного состава проб за период от момента окончания пробоотбора до начала анализа.</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Контейнер пробоотборного устройства</w:t>
      </w:r>
      <w:r>
        <w:rPr>
          <w:rFonts w:ascii="Times New Roman" w:hAnsi="Times New Roman"/>
          <w:sz w:val="28"/>
          <w:szCs w:val="28"/>
        </w:rPr>
        <w:t xml:space="preserve"> - постоянная или заменяемая составная часть пробоотборного устройства, содержащая отбираемую пробу; заменяемый контейнер может применяться в качестве сосуда для хранения пробы. </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Локальные загрязнения почвы</w:t>
      </w:r>
      <w:r>
        <w:rPr>
          <w:rFonts w:ascii="Times New Roman" w:hAnsi="Times New Roman"/>
          <w:sz w:val="28"/>
          <w:szCs w:val="28"/>
        </w:rPr>
        <w:t xml:space="preserve"> - загрязнения на ограниченных территориях, вызванные точечными источниками загрязнения: свалками, фермами, складами химических веществ и др.</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Мониторинг окружающей среды</w:t>
      </w:r>
      <w:r>
        <w:rPr>
          <w:rFonts w:ascii="Times New Roman" w:hAnsi="Times New Roman"/>
          <w:sz w:val="28"/>
          <w:szCs w:val="28"/>
        </w:rPr>
        <w:t xml:space="preserve"> - проведение наблюдений за параметрами окружающей среды, оценка ее состояния и прогноз ожидаемых изменений;</w:t>
      </w:r>
    </w:p>
    <w:p w:rsidR="002F72DE" w:rsidRDefault="002F72DE" w:rsidP="002F72DE">
      <w:pPr>
        <w:pStyle w:val="Heading"/>
        <w:rPr>
          <w:rFonts w:ascii="Times New Roman" w:hAnsi="Times New Roman" w:cs="Times New Roman"/>
          <w:b w:val="0"/>
          <w:bCs w:val="0"/>
          <w:sz w:val="28"/>
          <w:szCs w:val="28"/>
          <w:lang w:eastAsia="en-US"/>
        </w:rPr>
      </w:pPr>
      <w:r>
        <w:rPr>
          <w:rFonts w:ascii="Times New Roman" w:hAnsi="Times New Roman" w:cs="Times New Roman"/>
          <w:sz w:val="28"/>
          <w:szCs w:val="28"/>
        </w:rPr>
        <w:t xml:space="preserve">НВН - </w:t>
      </w:r>
      <w:r>
        <w:rPr>
          <w:rFonts w:ascii="Times New Roman" w:hAnsi="Times New Roman" w:cs="Times New Roman"/>
          <w:b w:val="0"/>
          <w:bCs w:val="0"/>
          <w:sz w:val="28"/>
          <w:szCs w:val="28"/>
          <w:lang w:eastAsia="en-US"/>
        </w:rPr>
        <w:t>нормативы водного надзора, использ</w:t>
      </w:r>
      <w:r w:rsidR="00DD5D05">
        <w:rPr>
          <w:rFonts w:ascii="Times New Roman" w:hAnsi="Times New Roman" w:cs="Times New Roman"/>
          <w:b w:val="0"/>
          <w:bCs w:val="0"/>
          <w:sz w:val="28"/>
          <w:szCs w:val="28"/>
          <w:lang w:eastAsia="en-US"/>
        </w:rPr>
        <w:t xml:space="preserve">уемые </w:t>
      </w:r>
      <w:r>
        <w:rPr>
          <w:rFonts w:ascii="Times New Roman" w:hAnsi="Times New Roman" w:cs="Times New Roman"/>
          <w:b w:val="0"/>
          <w:bCs w:val="0"/>
          <w:sz w:val="28"/>
          <w:szCs w:val="28"/>
          <w:lang w:eastAsia="en-US"/>
        </w:rPr>
        <w:t xml:space="preserve"> при отборе проб для анализа сточных вод;</w:t>
      </w:r>
    </w:p>
    <w:p w:rsidR="002F72DE" w:rsidRDefault="002F72DE" w:rsidP="002F72DE">
      <w:pPr>
        <w:spacing w:after="80" w:line="240" w:lineRule="auto"/>
        <w:jc w:val="both"/>
        <w:rPr>
          <w:rFonts w:ascii="Times New Roman" w:hAnsi="Times New Roman"/>
          <w:sz w:val="28"/>
          <w:szCs w:val="28"/>
        </w:rPr>
      </w:pPr>
      <w:r w:rsidRPr="00E641BC">
        <w:rPr>
          <w:rFonts w:ascii="Times New Roman" w:hAnsi="Times New Roman"/>
          <w:b/>
          <w:sz w:val="28"/>
          <w:szCs w:val="28"/>
        </w:rPr>
        <w:t>Неоднородный почвенный покров</w:t>
      </w:r>
      <w:r w:rsidRPr="00E641BC">
        <w:rPr>
          <w:rFonts w:ascii="Times New Roman" w:hAnsi="Times New Roman"/>
          <w:sz w:val="28"/>
          <w:szCs w:val="28"/>
        </w:rPr>
        <w:t xml:space="preserve"> - почвенный покров, содержащий менее 70  %  </w:t>
      </w:r>
      <w:r w:rsidR="001D1B0C" w:rsidRPr="001D1B0C">
        <w:rPr>
          <w:rFonts w:ascii="Times New Roman" w:hAnsi="Times New Roman"/>
          <w:sz w:val="28"/>
          <w:szCs w:val="28"/>
        </w:rPr>
        <w:t>площади со сходными свойствами почв</w:t>
      </w:r>
      <w:r w:rsidR="001D1B0C">
        <w:rPr>
          <w:rFonts w:ascii="Times New Roman" w:hAnsi="Times New Roman"/>
          <w:sz w:val="28"/>
          <w:szCs w:val="28"/>
        </w:rPr>
        <w:t xml:space="preserve">; </w:t>
      </w:r>
      <w:r>
        <w:rPr>
          <w:rFonts w:ascii="Times New Roman" w:hAnsi="Times New Roman"/>
          <w:b/>
          <w:sz w:val="28"/>
          <w:szCs w:val="28"/>
        </w:rPr>
        <w:t>Общие загрязнения почвы</w:t>
      </w:r>
      <w:r>
        <w:rPr>
          <w:rFonts w:ascii="Times New Roman" w:hAnsi="Times New Roman"/>
          <w:sz w:val="28"/>
          <w:szCs w:val="28"/>
        </w:rPr>
        <w:t xml:space="preserve"> - загрязнения, вызванные применением химических средств защиты растений (ХСЗР),  органических и неорганических удобрений</w:t>
      </w:r>
      <w:r w:rsidR="00E641BC">
        <w:rPr>
          <w:rFonts w:ascii="Times New Roman" w:hAnsi="Times New Roman"/>
          <w:sz w:val="28"/>
          <w:szCs w:val="28"/>
        </w:rPr>
        <w:t xml:space="preserve">, </w:t>
      </w:r>
      <w:r>
        <w:rPr>
          <w:rFonts w:ascii="Times New Roman" w:hAnsi="Times New Roman"/>
          <w:sz w:val="28"/>
          <w:szCs w:val="28"/>
        </w:rPr>
        <w:t xml:space="preserve"> орошени</w:t>
      </w:r>
      <w:r w:rsidR="00E641BC">
        <w:rPr>
          <w:rFonts w:ascii="Times New Roman" w:hAnsi="Times New Roman"/>
          <w:sz w:val="28"/>
          <w:szCs w:val="28"/>
        </w:rPr>
        <w:t>ем</w:t>
      </w:r>
      <w:r>
        <w:rPr>
          <w:rFonts w:ascii="Times New Roman" w:hAnsi="Times New Roman"/>
          <w:sz w:val="28"/>
          <w:szCs w:val="28"/>
        </w:rPr>
        <w:t xml:space="preserve"> сточными водами</w:t>
      </w:r>
      <w:r w:rsidR="0002098A">
        <w:rPr>
          <w:rFonts w:ascii="Times New Roman" w:hAnsi="Times New Roman"/>
          <w:sz w:val="28"/>
          <w:szCs w:val="28"/>
        </w:rPr>
        <w:t>, а также другие загрязнения, распространенные на большие территории</w:t>
      </w:r>
      <w:r>
        <w:rPr>
          <w:rFonts w:ascii="Times New Roman" w:hAnsi="Times New Roman"/>
          <w:sz w:val="28"/>
          <w:szCs w:val="28"/>
        </w:rPr>
        <w:t xml:space="preserve">  .</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Однородный почвенный покров</w:t>
      </w:r>
      <w:r>
        <w:rPr>
          <w:rFonts w:ascii="Times New Roman" w:hAnsi="Times New Roman"/>
          <w:sz w:val="28"/>
          <w:szCs w:val="28"/>
        </w:rPr>
        <w:t xml:space="preserve"> - почвенный покров,  содержащий не менее 70</w:t>
      </w:r>
      <w:r w:rsidR="001D1B0C">
        <w:rPr>
          <w:rFonts w:ascii="Times New Roman" w:hAnsi="Times New Roman"/>
          <w:sz w:val="28"/>
          <w:szCs w:val="28"/>
        </w:rPr>
        <w:t xml:space="preserve">% </w:t>
      </w:r>
      <w:r w:rsidR="001D1B0C" w:rsidRPr="001D1B0C">
        <w:rPr>
          <w:rFonts w:ascii="Times New Roman" w:hAnsi="Times New Roman"/>
          <w:sz w:val="28"/>
          <w:szCs w:val="28"/>
        </w:rPr>
        <w:t>площади со сходными свойствами почв.</w:t>
      </w:r>
      <w:r>
        <w:rPr>
          <w:rFonts w:ascii="Times New Roman" w:hAnsi="Times New Roman"/>
          <w:sz w:val="28"/>
          <w:szCs w:val="28"/>
        </w:rPr>
        <w:t>;</w:t>
      </w:r>
    </w:p>
    <w:p w:rsidR="002F72DE" w:rsidRDefault="00E641BC" w:rsidP="002F72DE">
      <w:pPr>
        <w:spacing w:after="80" w:line="240" w:lineRule="auto"/>
        <w:jc w:val="both"/>
        <w:rPr>
          <w:rFonts w:ascii="Times New Roman" w:hAnsi="Times New Roman"/>
          <w:sz w:val="28"/>
          <w:szCs w:val="28"/>
        </w:rPr>
      </w:pPr>
      <w:r>
        <w:rPr>
          <w:rFonts w:ascii="Times New Roman" w:hAnsi="Times New Roman"/>
          <w:sz w:val="28"/>
          <w:szCs w:val="28"/>
        </w:rPr>
        <w:t>Предельно допустимая концентрация</w:t>
      </w:r>
      <w:r>
        <w:rPr>
          <w:rFonts w:ascii="Times New Roman" w:hAnsi="Times New Roman"/>
          <w:b/>
          <w:sz w:val="28"/>
          <w:szCs w:val="28"/>
        </w:rPr>
        <w:t xml:space="preserve"> </w:t>
      </w:r>
      <w:r w:rsidR="002F72DE">
        <w:rPr>
          <w:rFonts w:ascii="Times New Roman" w:hAnsi="Times New Roman"/>
          <w:sz w:val="28"/>
          <w:szCs w:val="28"/>
        </w:rPr>
        <w:t xml:space="preserve"> (</w:t>
      </w:r>
      <w:r>
        <w:rPr>
          <w:rFonts w:ascii="Times New Roman" w:hAnsi="Times New Roman"/>
          <w:b/>
          <w:sz w:val="28"/>
          <w:szCs w:val="28"/>
        </w:rPr>
        <w:t>ПДК</w:t>
      </w:r>
      <w:r w:rsidR="002F72DE">
        <w:rPr>
          <w:rFonts w:ascii="Times New Roman" w:hAnsi="Times New Roman"/>
          <w:sz w:val="28"/>
          <w:szCs w:val="28"/>
        </w:rPr>
        <w:t>) </w:t>
      </w:r>
      <w:r>
        <w:rPr>
          <w:rFonts w:ascii="Times New Roman" w:hAnsi="Times New Roman"/>
          <w:sz w:val="28"/>
          <w:szCs w:val="28"/>
        </w:rPr>
        <w:t xml:space="preserve">- </w:t>
      </w:r>
      <w:r w:rsidR="002F72DE">
        <w:rPr>
          <w:rFonts w:ascii="Times New Roman" w:hAnsi="Times New Roman"/>
          <w:sz w:val="28"/>
          <w:szCs w:val="28"/>
        </w:rPr>
        <w:t>концентрация химических элементов и их соединений в окружающей среде, которая при повседневном влиянии в течение длительного времени на организм человека не вызывает патологических изменений или заболеваний, устанавливаемых современными методами исследований в любые сроки жизни настоящего и последующего поколений.</w:t>
      </w:r>
    </w:p>
    <w:p w:rsidR="002F72DE" w:rsidRDefault="00331CA3" w:rsidP="002F72DE">
      <w:pPr>
        <w:spacing w:after="80" w:line="240" w:lineRule="auto"/>
        <w:jc w:val="both"/>
        <w:rPr>
          <w:rFonts w:ascii="Times New Roman" w:hAnsi="Times New Roman"/>
          <w:sz w:val="28"/>
          <w:szCs w:val="28"/>
        </w:rPr>
      </w:pPr>
      <w:r w:rsidRPr="00B77783">
        <w:rPr>
          <w:rFonts w:ascii="Times New Roman" w:hAnsi="Times New Roman"/>
          <w:sz w:val="28"/>
          <w:szCs w:val="28"/>
        </w:rPr>
        <w:t xml:space="preserve">Поглотительные </w:t>
      </w:r>
      <w:r w:rsidR="002F72DE" w:rsidRPr="00B77783">
        <w:rPr>
          <w:rFonts w:ascii="Times New Roman" w:hAnsi="Times New Roman"/>
          <w:sz w:val="28"/>
          <w:szCs w:val="28"/>
        </w:rPr>
        <w:t>приборы (сорбционные трубки)</w:t>
      </w:r>
      <w:r w:rsidR="00E641BC">
        <w:rPr>
          <w:rFonts w:ascii="Times New Roman" w:hAnsi="Times New Roman"/>
          <w:sz w:val="28"/>
          <w:szCs w:val="28"/>
        </w:rPr>
        <w:t xml:space="preserve"> </w:t>
      </w:r>
      <w:r w:rsidRPr="00331CA3">
        <w:rPr>
          <w:rFonts w:ascii="Times New Roman" w:hAnsi="Times New Roman"/>
          <w:sz w:val="28"/>
          <w:szCs w:val="28"/>
        </w:rPr>
        <w:t>предназначен</w:t>
      </w:r>
      <w:r>
        <w:rPr>
          <w:rFonts w:ascii="Times New Roman" w:hAnsi="Times New Roman"/>
          <w:sz w:val="28"/>
          <w:szCs w:val="28"/>
        </w:rPr>
        <w:t>ы</w:t>
      </w:r>
      <w:r w:rsidRPr="00331CA3">
        <w:rPr>
          <w:rFonts w:ascii="Times New Roman" w:hAnsi="Times New Roman"/>
          <w:sz w:val="28"/>
          <w:szCs w:val="28"/>
        </w:rPr>
        <w:t xml:space="preserve"> для комплектования устройства (аспиратора) для улавливания вредных примесей из воздуха в процессе отбора проб для последующего анализа в лабораторных условиях.</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Проба воды</w:t>
      </w:r>
      <w:r>
        <w:rPr>
          <w:rFonts w:ascii="Times New Roman" w:hAnsi="Times New Roman"/>
          <w:sz w:val="28"/>
          <w:szCs w:val="28"/>
        </w:rPr>
        <w:t xml:space="preserve"> -</w:t>
      </w:r>
      <w:r w:rsidR="00B57CDC">
        <w:rPr>
          <w:rFonts w:ascii="Times New Roman" w:hAnsi="Times New Roman"/>
          <w:sz w:val="28"/>
          <w:szCs w:val="28"/>
        </w:rPr>
        <w:t xml:space="preserve"> </w:t>
      </w:r>
      <w:r>
        <w:rPr>
          <w:rFonts w:ascii="Times New Roman" w:hAnsi="Times New Roman"/>
          <w:sz w:val="28"/>
          <w:szCs w:val="28"/>
        </w:rPr>
        <w:t>объем воды</w:t>
      </w:r>
      <w:r w:rsidR="001D1B0C">
        <w:rPr>
          <w:rFonts w:ascii="Times New Roman" w:hAnsi="Times New Roman"/>
          <w:sz w:val="28"/>
          <w:szCs w:val="28"/>
        </w:rPr>
        <w:t>, отобранный в соответствии с процедурой отбора</w:t>
      </w:r>
      <w:r>
        <w:rPr>
          <w:rFonts w:ascii="Times New Roman" w:hAnsi="Times New Roman"/>
          <w:sz w:val="28"/>
          <w:szCs w:val="28"/>
        </w:rPr>
        <w:t xml:space="preserve"> из контролируемого объекта в количестве, достаточном для проведения лабораторных исследований и служащ</w:t>
      </w:r>
      <w:r w:rsidR="00B57CDC">
        <w:rPr>
          <w:rFonts w:ascii="Times New Roman" w:hAnsi="Times New Roman"/>
          <w:sz w:val="28"/>
          <w:szCs w:val="28"/>
        </w:rPr>
        <w:t xml:space="preserve">его </w:t>
      </w:r>
      <w:r>
        <w:rPr>
          <w:rFonts w:ascii="Times New Roman" w:hAnsi="Times New Roman"/>
          <w:sz w:val="28"/>
          <w:szCs w:val="28"/>
        </w:rPr>
        <w:t xml:space="preserve"> источником получения аналитических проб.</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Пробоотборная площадка</w:t>
      </w:r>
      <w:r>
        <w:rPr>
          <w:rFonts w:ascii="Times New Roman" w:hAnsi="Times New Roman"/>
          <w:sz w:val="28"/>
          <w:szCs w:val="28"/>
        </w:rPr>
        <w:t xml:space="preserve"> -</w:t>
      </w:r>
      <w:r w:rsidR="00B57CDC">
        <w:rPr>
          <w:rFonts w:ascii="Times New Roman" w:hAnsi="Times New Roman"/>
          <w:sz w:val="28"/>
          <w:szCs w:val="28"/>
        </w:rPr>
        <w:t xml:space="preserve"> </w:t>
      </w:r>
      <w:r w:rsidR="00B57CDC" w:rsidRPr="00B77783">
        <w:rPr>
          <w:rFonts w:ascii="Times New Roman" w:hAnsi="Times New Roman"/>
          <w:sz w:val="28"/>
          <w:szCs w:val="28"/>
        </w:rPr>
        <w:t>место отбора проб</w:t>
      </w:r>
      <w:r w:rsidR="00331CA3">
        <w:rPr>
          <w:rFonts w:ascii="Times New Roman" w:hAnsi="Times New Roman"/>
          <w:sz w:val="28"/>
          <w:szCs w:val="28"/>
        </w:rPr>
        <w:t>,</w:t>
      </w:r>
      <w:r>
        <w:rPr>
          <w:rFonts w:ascii="Times New Roman" w:hAnsi="Times New Roman"/>
          <w:sz w:val="28"/>
          <w:szCs w:val="28"/>
        </w:rPr>
        <w:t xml:space="preserve"> часть исследуемой территории, характеризующаяся сходными условиями;</w:t>
      </w:r>
    </w:p>
    <w:p w:rsidR="002F72DE" w:rsidRDefault="002F72DE" w:rsidP="002F72DE">
      <w:pPr>
        <w:spacing w:after="80" w:line="240" w:lineRule="auto"/>
        <w:rPr>
          <w:rFonts w:ascii="Times New Roman" w:eastAsia="TimesNewRomanPSMT" w:hAnsi="Times New Roman"/>
          <w:sz w:val="28"/>
          <w:szCs w:val="28"/>
        </w:rPr>
      </w:pPr>
      <w:r>
        <w:rPr>
          <w:rFonts w:ascii="Times New Roman" w:hAnsi="Times New Roman"/>
          <w:b/>
          <w:sz w:val="28"/>
          <w:szCs w:val="28"/>
        </w:rPr>
        <w:t>Пробоотборное устройство  (</w:t>
      </w:r>
      <w:r>
        <w:rPr>
          <w:rFonts w:ascii="Times New Roman" w:eastAsia="TimesNewRomanPSMT" w:hAnsi="Times New Roman"/>
          <w:b/>
          <w:sz w:val="28"/>
          <w:szCs w:val="28"/>
        </w:rPr>
        <w:t>пробоотборник</w:t>
      </w:r>
      <w:r>
        <w:rPr>
          <w:rFonts w:ascii="Times New Roman" w:hAnsi="Times New Roman"/>
          <w:b/>
          <w:sz w:val="28"/>
          <w:szCs w:val="28"/>
        </w:rPr>
        <w:t>)</w:t>
      </w:r>
      <w:r>
        <w:rPr>
          <w:rFonts w:ascii="Times New Roman" w:hAnsi="Times New Roman"/>
          <w:sz w:val="28"/>
          <w:szCs w:val="28"/>
        </w:rPr>
        <w:t>- приспособление, предназначенное для извлечения пробы из контролируемого объекта;</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Расход воды</w:t>
      </w:r>
      <w:r>
        <w:rPr>
          <w:rFonts w:ascii="Times New Roman" w:hAnsi="Times New Roman"/>
          <w:sz w:val="28"/>
          <w:szCs w:val="28"/>
        </w:rPr>
        <w:t> — объём воды, протекающей через поперечное сечение русла в единицу времени;</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lastRenderedPageBreak/>
        <w:t>Свойства сточных вод</w:t>
      </w:r>
      <w:r>
        <w:rPr>
          <w:rFonts w:ascii="Times New Roman" w:hAnsi="Times New Roman"/>
          <w:sz w:val="28"/>
          <w:szCs w:val="28"/>
        </w:rPr>
        <w:t xml:space="preserve"> - характеристика сточных вод по </w:t>
      </w:r>
      <w:r w:rsidR="00890B2F">
        <w:rPr>
          <w:rFonts w:ascii="Times New Roman" w:hAnsi="Times New Roman"/>
          <w:sz w:val="28"/>
          <w:szCs w:val="28"/>
        </w:rPr>
        <w:t>показателям,</w:t>
      </w:r>
      <w:r w:rsidR="0002098A">
        <w:rPr>
          <w:rFonts w:ascii="Times New Roman" w:hAnsi="Times New Roman"/>
          <w:sz w:val="28"/>
          <w:szCs w:val="28"/>
        </w:rPr>
        <w:t xml:space="preserve"> отличающимся от исследуемых загрязняющих веществ</w:t>
      </w:r>
      <w:r w:rsidR="001D1B0C">
        <w:rPr>
          <w:rFonts w:ascii="Times New Roman" w:hAnsi="Times New Roman"/>
          <w:sz w:val="28"/>
          <w:szCs w:val="28"/>
        </w:rPr>
        <w:t xml:space="preserve">; </w:t>
      </w:r>
      <w:r>
        <w:rPr>
          <w:rFonts w:ascii="Times New Roman" w:hAnsi="Times New Roman"/>
          <w:b/>
          <w:sz w:val="28"/>
          <w:szCs w:val="28"/>
        </w:rPr>
        <w:t>Состав сточных вод</w:t>
      </w:r>
      <w:r>
        <w:rPr>
          <w:rFonts w:ascii="Times New Roman" w:hAnsi="Times New Roman"/>
          <w:sz w:val="28"/>
          <w:szCs w:val="28"/>
        </w:rPr>
        <w:t xml:space="preserve"> - характеристика сточных вод, включающая перечень загрязняющих веществ и их содержание;</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Составная проба</w:t>
      </w:r>
      <w:r>
        <w:rPr>
          <w:rFonts w:ascii="Times New Roman" w:hAnsi="Times New Roman"/>
          <w:sz w:val="28"/>
          <w:szCs w:val="28"/>
        </w:rPr>
        <w:t xml:space="preserve"> – смесь </w:t>
      </w:r>
      <w:r w:rsidR="00B57CDC">
        <w:rPr>
          <w:rFonts w:ascii="Times New Roman" w:hAnsi="Times New Roman"/>
          <w:sz w:val="28"/>
          <w:szCs w:val="28"/>
        </w:rPr>
        <w:t xml:space="preserve">из   </w:t>
      </w:r>
      <w:r>
        <w:rPr>
          <w:rFonts w:ascii="Times New Roman" w:hAnsi="Times New Roman"/>
          <w:sz w:val="28"/>
          <w:szCs w:val="28"/>
        </w:rPr>
        <w:t>не менее двух точечных проб;</w:t>
      </w:r>
    </w:p>
    <w:p w:rsidR="002F72DE" w:rsidRPr="00B77783" w:rsidRDefault="002F72DE" w:rsidP="002F72DE">
      <w:pPr>
        <w:shd w:val="clear" w:color="auto" w:fill="FFFFFF"/>
        <w:spacing w:after="80" w:line="240" w:lineRule="auto"/>
        <w:jc w:val="both"/>
        <w:rPr>
          <w:rFonts w:ascii="Times New Roman" w:hAnsi="Times New Roman"/>
          <w:b/>
          <w:sz w:val="28"/>
          <w:szCs w:val="28"/>
          <w:u w:val="single"/>
        </w:rPr>
      </w:pPr>
      <w:r>
        <w:rPr>
          <w:rFonts w:ascii="Times New Roman" w:hAnsi="Times New Roman"/>
          <w:b/>
          <w:sz w:val="28"/>
          <w:szCs w:val="28"/>
        </w:rPr>
        <w:t>Стационарный пост</w:t>
      </w:r>
      <w:r>
        <w:rPr>
          <w:rFonts w:ascii="Times New Roman" w:hAnsi="Times New Roman"/>
          <w:sz w:val="28"/>
          <w:szCs w:val="28"/>
        </w:rPr>
        <w:t xml:space="preserve"> наблюдений за загрязнением атмосферы специально оборудованно</w:t>
      </w:r>
      <w:r w:rsidR="00102628">
        <w:rPr>
          <w:rFonts w:ascii="Times New Roman" w:hAnsi="Times New Roman"/>
          <w:sz w:val="28"/>
          <w:szCs w:val="28"/>
        </w:rPr>
        <w:t>е</w:t>
      </w:r>
      <w:r>
        <w:rPr>
          <w:rFonts w:ascii="Times New Roman" w:hAnsi="Times New Roman"/>
          <w:sz w:val="28"/>
          <w:szCs w:val="28"/>
        </w:rPr>
        <w:t xml:space="preserve"> </w:t>
      </w:r>
      <w:r w:rsidR="00102628">
        <w:rPr>
          <w:rFonts w:ascii="Times New Roman" w:hAnsi="Times New Roman"/>
          <w:sz w:val="28"/>
          <w:szCs w:val="28"/>
        </w:rPr>
        <w:t xml:space="preserve">строение </w:t>
      </w:r>
      <w:r>
        <w:rPr>
          <w:rFonts w:ascii="Times New Roman" w:hAnsi="Times New Roman"/>
          <w:sz w:val="28"/>
          <w:szCs w:val="28"/>
        </w:rPr>
        <w:t>для размещения</w:t>
      </w:r>
      <w:r w:rsidR="00102628">
        <w:rPr>
          <w:rFonts w:ascii="Times New Roman" w:hAnsi="Times New Roman"/>
          <w:sz w:val="28"/>
          <w:szCs w:val="28"/>
        </w:rPr>
        <w:t xml:space="preserve"> специалистов и оборудованное </w:t>
      </w:r>
      <w:r>
        <w:rPr>
          <w:rFonts w:ascii="Times New Roman" w:hAnsi="Times New Roman"/>
          <w:sz w:val="28"/>
          <w:szCs w:val="28"/>
        </w:rPr>
        <w:t xml:space="preserve"> аппаратур</w:t>
      </w:r>
      <w:r w:rsidR="00102628">
        <w:rPr>
          <w:rFonts w:ascii="Times New Roman" w:hAnsi="Times New Roman"/>
          <w:sz w:val="28"/>
          <w:szCs w:val="28"/>
        </w:rPr>
        <w:t>ой</w:t>
      </w:r>
      <w:r>
        <w:rPr>
          <w:rFonts w:ascii="Times New Roman" w:hAnsi="Times New Roman"/>
          <w:sz w:val="28"/>
          <w:szCs w:val="28"/>
        </w:rPr>
        <w:t xml:space="preserve">, необходимой для непрерывной длительной регистрации концентраций загрязняющих атмосферу веществ, приборов для отбора проб и измерения метеорологических параметров по установленной программе (ГОСТ </w:t>
      </w:r>
      <w:r w:rsidRPr="00832076">
        <w:rPr>
          <w:rFonts w:ascii="Times New Roman" w:hAnsi="Times New Roman"/>
          <w:sz w:val="28"/>
          <w:szCs w:val="28"/>
        </w:rPr>
        <w:t>17.2.1.03-84);</w:t>
      </w:r>
    </w:p>
    <w:p w:rsidR="00141713" w:rsidRPr="00B77783" w:rsidRDefault="002F72DE" w:rsidP="00B77783">
      <w:pPr>
        <w:spacing w:after="80" w:line="240" w:lineRule="auto"/>
        <w:jc w:val="both"/>
        <w:rPr>
          <w:rFonts w:ascii="Times New Roman" w:hAnsi="Times New Roman"/>
          <w:sz w:val="28"/>
          <w:szCs w:val="28"/>
        </w:rPr>
      </w:pPr>
      <w:r w:rsidRPr="00832076">
        <w:rPr>
          <w:rFonts w:ascii="Times New Roman" w:hAnsi="Times New Roman"/>
          <w:b/>
          <w:bCs/>
          <w:sz w:val="28"/>
          <w:szCs w:val="28"/>
        </w:rPr>
        <w:t>Т</w:t>
      </w:r>
      <w:r w:rsidR="00141713" w:rsidRPr="00832076">
        <w:rPr>
          <w:rFonts w:ascii="Times New Roman" w:hAnsi="Times New Roman" w:hint="eastAsia"/>
          <w:b/>
          <w:iCs/>
          <w:color w:val="000000"/>
          <w:sz w:val="28"/>
          <w:szCs w:val="28"/>
          <w:lang w:eastAsia="ru-RU"/>
        </w:rPr>
        <w:t>ермоизоляционный</w:t>
      </w:r>
      <w:r w:rsidR="00141713" w:rsidRPr="00832076">
        <w:rPr>
          <w:rFonts w:ascii="Times New Roman" w:hAnsi="Times New Roman"/>
          <w:b/>
          <w:iCs/>
          <w:color w:val="000000"/>
          <w:sz w:val="28"/>
          <w:szCs w:val="28"/>
          <w:lang w:eastAsia="ru-RU"/>
        </w:rPr>
        <w:t xml:space="preserve"> </w:t>
      </w:r>
      <w:r w:rsidR="00141713" w:rsidRPr="00832076">
        <w:rPr>
          <w:rFonts w:ascii="Times New Roman" w:hAnsi="Times New Roman" w:hint="eastAsia"/>
          <w:b/>
          <w:iCs/>
          <w:color w:val="000000"/>
          <w:sz w:val="28"/>
          <w:szCs w:val="28"/>
          <w:lang w:eastAsia="ru-RU"/>
        </w:rPr>
        <w:t>контейнер</w:t>
      </w:r>
      <w:r w:rsidR="00141713" w:rsidRPr="00832076">
        <w:rPr>
          <w:rFonts w:ascii="Times New Roman" w:hAnsi="Times New Roman"/>
          <w:b/>
          <w:bCs/>
          <w:sz w:val="28"/>
          <w:szCs w:val="28"/>
        </w:rPr>
        <w:t xml:space="preserve"> </w:t>
      </w:r>
      <w:r w:rsidR="00141713">
        <w:rPr>
          <w:rFonts w:ascii="Times New Roman" w:hAnsi="Times New Roman"/>
          <w:b/>
          <w:bCs/>
          <w:sz w:val="28"/>
          <w:szCs w:val="28"/>
        </w:rPr>
        <w:t>(т</w:t>
      </w:r>
      <w:r>
        <w:rPr>
          <w:rFonts w:ascii="Times New Roman" w:hAnsi="Times New Roman"/>
          <w:b/>
          <w:bCs/>
          <w:sz w:val="28"/>
          <w:szCs w:val="28"/>
        </w:rPr>
        <w:t>ермоконтейнер</w:t>
      </w:r>
      <w:r w:rsidR="00141713">
        <w:rPr>
          <w:rFonts w:ascii="Times New Roman" w:hAnsi="Times New Roman"/>
          <w:b/>
          <w:bCs/>
          <w:sz w:val="28"/>
          <w:szCs w:val="28"/>
        </w:rPr>
        <w:t xml:space="preserve">) </w:t>
      </w:r>
      <w:r w:rsidR="00141713">
        <w:rPr>
          <w:rFonts w:ascii="Times New Roman" w:hAnsi="Times New Roman"/>
          <w:sz w:val="28"/>
          <w:szCs w:val="28"/>
        </w:rPr>
        <w:t xml:space="preserve">- </w:t>
      </w:r>
      <w:r w:rsidR="00141713" w:rsidRPr="00B77783">
        <w:rPr>
          <w:rFonts w:ascii="Times New Roman" w:hAnsi="Times New Roman" w:hint="eastAsia"/>
          <w:color w:val="000000"/>
          <w:sz w:val="28"/>
          <w:szCs w:val="28"/>
          <w:lang w:eastAsia="ru-RU"/>
        </w:rPr>
        <w:t>емкость</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для</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хранения</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и</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перевозки</w:t>
      </w:r>
      <w:r w:rsidR="00141713" w:rsidRPr="00B77783">
        <w:rPr>
          <w:rFonts w:ascii="Times New Roman" w:hAnsi="Times New Roman"/>
          <w:color w:val="000000"/>
          <w:sz w:val="28"/>
          <w:szCs w:val="28"/>
          <w:lang w:eastAsia="ru-RU"/>
        </w:rPr>
        <w:t xml:space="preserve">  отобранных проб</w:t>
      </w:r>
      <w:r w:rsidR="00141713">
        <w:rPr>
          <w:rFonts w:ascii="Times New Roman" w:hAnsi="Times New Roman"/>
          <w:color w:val="000000"/>
          <w:sz w:val="28"/>
          <w:szCs w:val="28"/>
          <w:lang w:eastAsia="ru-RU"/>
        </w:rPr>
        <w:t>,</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предназначенн</w:t>
      </w:r>
      <w:r w:rsidR="00141713" w:rsidRPr="00B77783">
        <w:rPr>
          <w:rFonts w:ascii="Times New Roman" w:hAnsi="Times New Roman"/>
          <w:color w:val="000000"/>
          <w:sz w:val="28"/>
          <w:szCs w:val="28"/>
          <w:lang w:eastAsia="ru-RU"/>
        </w:rPr>
        <w:t xml:space="preserve">ая  </w:t>
      </w:r>
      <w:r w:rsidR="00141713" w:rsidRPr="00B77783">
        <w:rPr>
          <w:rFonts w:ascii="Times New Roman" w:hAnsi="Times New Roman" w:hint="eastAsia"/>
          <w:color w:val="000000"/>
          <w:sz w:val="28"/>
          <w:szCs w:val="28"/>
          <w:lang w:eastAsia="ru-RU"/>
        </w:rPr>
        <w:t>для</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их</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защиты</w:t>
      </w:r>
      <w:r w:rsidR="00141713" w:rsidRPr="00B77783">
        <w:rPr>
          <w:rFonts w:ascii="Times New Roman" w:hAnsi="Times New Roman"/>
          <w:color w:val="000000"/>
          <w:sz w:val="28"/>
          <w:szCs w:val="28"/>
          <w:lang w:eastAsia="ru-RU"/>
        </w:rPr>
        <w:t xml:space="preserve"> </w:t>
      </w:r>
      <w:hyperlink r:id="rId8" w:history="1">
        <w:r w:rsidR="00141713" w:rsidRPr="00832076">
          <w:rPr>
            <w:rFonts w:ascii="Times New Roman" w:hAnsi="Times New Roman" w:hint="eastAsia"/>
            <w:color w:val="000000"/>
            <w:sz w:val="28"/>
            <w:szCs w:val="28"/>
            <w:lang w:eastAsia="ru-RU"/>
          </w:rPr>
          <w:t>от</w:t>
        </w:r>
      </w:hyperlink>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воздействия</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высоких</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или</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низких</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температур</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окружающей</w:t>
      </w:r>
      <w:r w:rsidR="00141713" w:rsidRPr="00B77783">
        <w:rPr>
          <w:rFonts w:ascii="Times New Roman" w:hAnsi="Times New Roman"/>
          <w:color w:val="000000"/>
          <w:sz w:val="28"/>
          <w:szCs w:val="28"/>
          <w:lang w:eastAsia="ru-RU"/>
        </w:rPr>
        <w:t xml:space="preserve"> </w:t>
      </w:r>
      <w:r w:rsidR="00141713" w:rsidRPr="00B77783">
        <w:rPr>
          <w:rFonts w:ascii="Times New Roman" w:hAnsi="Times New Roman" w:hint="eastAsia"/>
          <w:color w:val="000000"/>
          <w:sz w:val="28"/>
          <w:szCs w:val="28"/>
          <w:lang w:eastAsia="ru-RU"/>
        </w:rPr>
        <w:t>среды</w:t>
      </w:r>
      <w:r w:rsidR="00141713" w:rsidRPr="00B77783">
        <w:rPr>
          <w:rFonts w:ascii="Times New Roman" w:hAnsi="Times New Roman"/>
          <w:color w:val="000000"/>
          <w:sz w:val="28"/>
          <w:szCs w:val="28"/>
          <w:lang w:eastAsia="ru-RU"/>
        </w:rPr>
        <w:t>.</w:t>
      </w:r>
    </w:p>
    <w:p w:rsidR="002F72DE" w:rsidRDefault="002F72DE" w:rsidP="002F72DE">
      <w:pPr>
        <w:spacing w:after="80" w:line="240" w:lineRule="auto"/>
        <w:jc w:val="both"/>
        <w:rPr>
          <w:rFonts w:ascii="Times New Roman" w:hAnsi="Times New Roman"/>
          <w:sz w:val="28"/>
          <w:szCs w:val="28"/>
        </w:rPr>
      </w:pPr>
      <w:r>
        <w:rPr>
          <w:rFonts w:ascii="Times New Roman" w:hAnsi="Times New Roman"/>
          <w:b/>
          <w:sz w:val="28"/>
          <w:szCs w:val="28"/>
        </w:rPr>
        <w:t>Точечная проба</w:t>
      </w:r>
      <w:r>
        <w:rPr>
          <w:rFonts w:ascii="Times New Roman" w:hAnsi="Times New Roman"/>
          <w:sz w:val="28"/>
          <w:szCs w:val="28"/>
        </w:rPr>
        <w:t xml:space="preserve"> – материал, взятый из одного места горизонта или одного слоя почвенного профиля, типичный для данного горизонта или слоя;</w:t>
      </w:r>
    </w:p>
    <w:p w:rsidR="002F72DE" w:rsidRPr="00B77783" w:rsidRDefault="002F72DE" w:rsidP="002F72DE">
      <w:pPr>
        <w:spacing w:before="80" w:after="0" w:line="240" w:lineRule="auto"/>
        <w:jc w:val="both"/>
        <w:rPr>
          <w:rFonts w:ascii="Times New Roman" w:hAnsi="Times New Roman"/>
          <w:b/>
          <w:sz w:val="28"/>
          <w:szCs w:val="28"/>
        </w:rPr>
      </w:pPr>
    </w:p>
    <w:p w:rsidR="002F72DE" w:rsidRPr="00B77783" w:rsidRDefault="002F72DE" w:rsidP="0068095C">
      <w:pPr>
        <w:pStyle w:val="1"/>
        <w:rPr>
          <w:rFonts w:ascii="Times New Roman" w:hAnsi="Times New Roman"/>
          <w:color w:val="auto"/>
        </w:rPr>
      </w:pPr>
      <w:bookmarkStart w:id="6" w:name="_Toc423337896"/>
      <w:r w:rsidRPr="00B77783">
        <w:rPr>
          <w:rFonts w:ascii="Times New Roman" w:hAnsi="Times New Roman"/>
          <w:color w:val="auto"/>
        </w:rPr>
        <w:t xml:space="preserve">4. Общие правила отбора проб и </w:t>
      </w:r>
      <w:r w:rsidR="00EB5F97" w:rsidRPr="00B77783">
        <w:rPr>
          <w:rFonts w:ascii="Times New Roman" w:hAnsi="Times New Roman"/>
          <w:color w:val="auto"/>
        </w:rPr>
        <w:t xml:space="preserve"> проведения </w:t>
      </w:r>
      <w:r w:rsidRPr="00B77783">
        <w:rPr>
          <w:rFonts w:ascii="Times New Roman" w:hAnsi="Times New Roman"/>
          <w:color w:val="auto"/>
        </w:rPr>
        <w:t>измерений</w:t>
      </w:r>
      <w:bookmarkEnd w:id="6"/>
    </w:p>
    <w:p w:rsidR="005D1A42" w:rsidRDefault="002F72DE" w:rsidP="00832076">
      <w:pPr>
        <w:spacing w:before="80" w:after="0" w:line="240" w:lineRule="auto"/>
        <w:ind w:firstLine="567"/>
        <w:jc w:val="both"/>
        <w:rPr>
          <w:rFonts w:ascii="Times New Roman" w:hAnsi="Times New Roman"/>
          <w:sz w:val="28"/>
          <w:szCs w:val="28"/>
        </w:rPr>
      </w:pPr>
      <w:r>
        <w:rPr>
          <w:rFonts w:ascii="Times New Roman" w:hAnsi="Times New Roman"/>
          <w:sz w:val="28"/>
          <w:szCs w:val="28"/>
        </w:rPr>
        <w:t>Программа отбора проб и</w:t>
      </w:r>
      <w:r w:rsidR="00EB5F97">
        <w:rPr>
          <w:rFonts w:ascii="Times New Roman" w:hAnsi="Times New Roman"/>
          <w:sz w:val="28"/>
          <w:szCs w:val="28"/>
        </w:rPr>
        <w:t xml:space="preserve"> проведение </w:t>
      </w:r>
      <w:r>
        <w:rPr>
          <w:rFonts w:ascii="Times New Roman" w:hAnsi="Times New Roman"/>
          <w:sz w:val="28"/>
          <w:szCs w:val="28"/>
        </w:rPr>
        <w:t xml:space="preserve"> измерений </w:t>
      </w:r>
      <w:r w:rsidR="005D1A42">
        <w:rPr>
          <w:rFonts w:ascii="Times New Roman" w:hAnsi="Times New Roman"/>
          <w:sz w:val="28"/>
          <w:szCs w:val="28"/>
        </w:rPr>
        <w:t xml:space="preserve"> включает:</w:t>
      </w:r>
    </w:p>
    <w:p w:rsidR="005D1A42" w:rsidRDefault="005D1A42"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w:t>
      </w:r>
      <w:r w:rsidR="00832076">
        <w:rPr>
          <w:rFonts w:ascii="Times New Roman" w:hAnsi="Times New Roman"/>
          <w:sz w:val="28"/>
          <w:szCs w:val="28"/>
        </w:rPr>
        <w:t xml:space="preserve"> </w:t>
      </w:r>
      <w:r w:rsidR="002F72DE">
        <w:rPr>
          <w:rFonts w:ascii="Times New Roman" w:hAnsi="Times New Roman"/>
          <w:sz w:val="28"/>
          <w:szCs w:val="28"/>
        </w:rPr>
        <w:t>место</w:t>
      </w:r>
      <w:r>
        <w:rPr>
          <w:rFonts w:ascii="Times New Roman" w:hAnsi="Times New Roman"/>
          <w:sz w:val="28"/>
          <w:szCs w:val="28"/>
        </w:rPr>
        <w:t xml:space="preserve"> отбора проб</w:t>
      </w:r>
      <w:r w:rsidRPr="005D1A42">
        <w:rPr>
          <w:rFonts w:ascii="Times New Roman" w:hAnsi="Times New Roman"/>
          <w:sz w:val="28"/>
          <w:szCs w:val="28"/>
        </w:rPr>
        <w:t xml:space="preserve"> </w:t>
      </w:r>
      <w:r w:rsidR="00832076">
        <w:rPr>
          <w:rFonts w:ascii="Times New Roman" w:hAnsi="Times New Roman"/>
          <w:sz w:val="28"/>
          <w:szCs w:val="28"/>
        </w:rPr>
        <w:t>и измерений</w:t>
      </w:r>
      <w:r>
        <w:rPr>
          <w:rFonts w:ascii="Times New Roman" w:hAnsi="Times New Roman"/>
          <w:sz w:val="28"/>
          <w:szCs w:val="28"/>
        </w:rPr>
        <w:t>;</w:t>
      </w:r>
    </w:p>
    <w:p w:rsidR="005D1A42" w:rsidRDefault="005D1A42"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w:t>
      </w:r>
      <w:r w:rsidR="002F72DE">
        <w:rPr>
          <w:rFonts w:ascii="Times New Roman" w:hAnsi="Times New Roman"/>
          <w:sz w:val="28"/>
          <w:szCs w:val="28"/>
        </w:rPr>
        <w:t xml:space="preserve"> продолжительность</w:t>
      </w:r>
      <w:r>
        <w:rPr>
          <w:rFonts w:ascii="Times New Roman" w:hAnsi="Times New Roman"/>
          <w:sz w:val="28"/>
          <w:szCs w:val="28"/>
        </w:rPr>
        <w:t xml:space="preserve"> отбора</w:t>
      </w:r>
      <w:r w:rsidRPr="005D1A42">
        <w:rPr>
          <w:rFonts w:ascii="Times New Roman" w:hAnsi="Times New Roman"/>
          <w:sz w:val="28"/>
          <w:szCs w:val="28"/>
        </w:rPr>
        <w:t xml:space="preserve"> </w:t>
      </w:r>
      <w:r w:rsidR="00832076">
        <w:rPr>
          <w:rFonts w:ascii="Times New Roman" w:hAnsi="Times New Roman"/>
          <w:sz w:val="28"/>
          <w:szCs w:val="28"/>
        </w:rPr>
        <w:t>и измерений</w:t>
      </w:r>
      <w:r>
        <w:rPr>
          <w:rFonts w:ascii="Times New Roman" w:hAnsi="Times New Roman"/>
          <w:sz w:val="28"/>
          <w:szCs w:val="28"/>
        </w:rPr>
        <w:t>;</w:t>
      </w:r>
    </w:p>
    <w:p w:rsidR="005D1A42" w:rsidRDefault="005D1A42"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w:t>
      </w:r>
      <w:r w:rsidR="002F72DE">
        <w:rPr>
          <w:rFonts w:ascii="Times New Roman" w:hAnsi="Times New Roman"/>
          <w:sz w:val="28"/>
          <w:szCs w:val="28"/>
        </w:rPr>
        <w:t xml:space="preserve"> периодичность</w:t>
      </w:r>
      <w:r w:rsidRPr="005D1A42">
        <w:rPr>
          <w:rFonts w:ascii="Times New Roman" w:hAnsi="Times New Roman"/>
          <w:sz w:val="28"/>
          <w:szCs w:val="28"/>
        </w:rPr>
        <w:t xml:space="preserve"> </w:t>
      </w:r>
      <w:r>
        <w:rPr>
          <w:rFonts w:ascii="Times New Roman" w:hAnsi="Times New Roman"/>
          <w:sz w:val="28"/>
          <w:szCs w:val="28"/>
        </w:rPr>
        <w:t>отбора проб</w:t>
      </w:r>
      <w:r w:rsidRPr="005D1A42">
        <w:rPr>
          <w:rFonts w:ascii="Times New Roman" w:hAnsi="Times New Roman"/>
          <w:sz w:val="28"/>
          <w:szCs w:val="28"/>
        </w:rPr>
        <w:t xml:space="preserve"> </w:t>
      </w:r>
      <w:r>
        <w:rPr>
          <w:rFonts w:ascii="Times New Roman" w:hAnsi="Times New Roman"/>
          <w:sz w:val="28"/>
          <w:szCs w:val="28"/>
        </w:rPr>
        <w:t xml:space="preserve">и измерений;  </w:t>
      </w:r>
    </w:p>
    <w:p w:rsidR="005D1A42" w:rsidRDefault="005D1A42"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w:t>
      </w:r>
      <w:r w:rsidR="002F72DE">
        <w:rPr>
          <w:rFonts w:ascii="Times New Roman" w:hAnsi="Times New Roman"/>
          <w:sz w:val="28"/>
          <w:szCs w:val="28"/>
        </w:rPr>
        <w:t xml:space="preserve"> способ</w:t>
      </w:r>
      <w:r>
        <w:rPr>
          <w:rFonts w:ascii="Times New Roman" w:hAnsi="Times New Roman"/>
          <w:sz w:val="28"/>
          <w:szCs w:val="28"/>
        </w:rPr>
        <w:t>ы</w:t>
      </w:r>
      <w:r w:rsidR="002F72DE">
        <w:rPr>
          <w:rFonts w:ascii="Times New Roman" w:hAnsi="Times New Roman"/>
          <w:sz w:val="28"/>
          <w:szCs w:val="28"/>
        </w:rPr>
        <w:t xml:space="preserve"> отбора, обработки и подготовки</w:t>
      </w:r>
      <w:r w:rsidRPr="005D1A42">
        <w:rPr>
          <w:rFonts w:ascii="Times New Roman" w:hAnsi="Times New Roman"/>
          <w:sz w:val="28"/>
          <w:szCs w:val="28"/>
        </w:rPr>
        <w:t xml:space="preserve"> </w:t>
      </w:r>
      <w:r>
        <w:rPr>
          <w:rFonts w:ascii="Times New Roman" w:hAnsi="Times New Roman"/>
          <w:sz w:val="28"/>
          <w:szCs w:val="28"/>
        </w:rPr>
        <w:t>проб</w:t>
      </w:r>
      <w:r w:rsidRPr="005D1A42">
        <w:rPr>
          <w:rFonts w:ascii="Times New Roman" w:hAnsi="Times New Roman"/>
          <w:sz w:val="28"/>
          <w:szCs w:val="28"/>
        </w:rPr>
        <w:t xml:space="preserve"> </w:t>
      </w:r>
      <w:r>
        <w:rPr>
          <w:rFonts w:ascii="Times New Roman" w:hAnsi="Times New Roman"/>
          <w:sz w:val="28"/>
          <w:szCs w:val="28"/>
        </w:rPr>
        <w:t>и измерений</w:t>
      </w:r>
      <w:r w:rsidR="002F72DE">
        <w:rPr>
          <w:rFonts w:ascii="Times New Roman" w:hAnsi="Times New Roman"/>
          <w:sz w:val="28"/>
          <w:szCs w:val="28"/>
        </w:rPr>
        <w:t>,</w:t>
      </w:r>
    </w:p>
    <w:p w:rsidR="005D1A42" w:rsidRDefault="00832076"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2F72DE">
        <w:rPr>
          <w:rFonts w:ascii="Times New Roman" w:hAnsi="Times New Roman"/>
          <w:sz w:val="28"/>
          <w:szCs w:val="28"/>
        </w:rPr>
        <w:t>перечень контролируемых параметров</w:t>
      </w:r>
      <w:r w:rsidR="005D1A42">
        <w:rPr>
          <w:rFonts w:ascii="Times New Roman" w:hAnsi="Times New Roman"/>
          <w:sz w:val="28"/>
          <w:szCs w:val="28"/>
        </w:rPr>
        <w:t>.</w:t>
      </w:r>
    </w:p>
    <w:p w:rsidR="002F72DE" w:rsidRDefault="005D1A42"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Программа </w:t>
      </w:r>
      <w:r w:rsidR="002F72DE">
        <w:rPr>
          <w:rFonts w:ascii="Times New Roman" w:hAnsi="Times New Roman"/>
          <w:sz w:val="28"/>
          <w:szCs w:val="28"/>
        </w:rPr>
        <w:t xml:space="preserve"> определяется поставленными задачами, в зависимости от исследуемого объекта и должна соответствовать требованиям, установленным в стандартах и нормативах, приведенных в Приложении 1.</w:t>
      </w:r>
    </w:p>
    <w:p w:rsidR="005D1A42"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Процедуры отбора проб и</w:t>
      </w:r>
      <w:r w:rsidR="00EB5F97">
        <w:rPr>
          <w:rFonts w:ascii="Times New Roman" w:hAnsi="Times New Roman"/>
          <w:sz w:val="28"/>
          <w:szCs w:val="28"/>
        </w:rPr>
        <w:t xml:space="preserve"> проведения </w:t>
      </w:r>
      <w:r>
        <w:rPr>
          <w:rFonts w:ascii="Times New Roman" w:hAnsi="Times New Roman"/>
          <w:sz w:val="28"/>
          <w:szCs w:val="28"/>
        </w:rPr>
        <w:t xml:space="preserve"> измерений определяют</w:t>
      </w:r>
      <w:r w:rsidR="005D1A42">
        <w:rPr>
          <w:rFonts w:ascii="Times New Roman" w:hAnsi="Times New Roman"/>
          <w:sz w:val="28"/>
          <w:szCs w:val="28"/>
        </w:rPr>
        <w:t>:</w:t>
      </w:r>
    </w:p>
    <w:p w:rsidR="005D1A42" w:rsidRDefault="005D1A42"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w:t>
      </w:r>
      <w:r w:rsidR="002F72DE">
        <w:rPr>
          <w:rFonts w:ascii="Times New Roman" w:hAnsi="Times New Roman"/>
          <w:sz w:val="28"/>
          <w:szCs w:val="28"/>
        </w:rPr>
        <w:t xml:space="preserve"> вид измерений и проб</w:t>
      </w:r>
      <w:r>
        <w:rPr>
          <w:rFonts w:ascii="Times New Roman" w:hAnsi="Times New Roman"/>
          <w:sz w:val="28"/>
          <w:szCs w:val="28"/>
        </w:rPr>
        <w:t>;</w:t>
      </w:r>
      <w:r w:rsidR="002F72DE">
        <w:rPr>
          <w:rFonts w:ascii="Times New Roman" w:hAnsi="Times New Roman"/>
          <w:sz w:val="28"/>
          <w:szCs w:val="28"/>
        </w:rPr>
        <w:t xml:space="preserve"> </w:t>
      </w:r>
    </w:p>
    <w:p w:rsidR="00EB5F97" w:rsidRDefault="005D1A42"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w:t>
      </w:r>
      <w:r w:rsidR="00832076">
        <w:rPr>
          <w:rFonts w:ascii="Times New Roman" w:hAnsi="Times New Roman"/>
          <w:sz w:val="28"/>
          <w:szCs w:val="28"/>
        </w:rPr>
        <w:t xml:space="preserve"> </w:t>
      </w:r>
      <w:r w:rsidR="002F72DE">
        <w:rPr>
          <w:rFonts w:ascii="Times New Roman" w:hAnsi="Times New Roman"/>
          <w:sz w:val="28"/>
          <w:szCs w:val="28"/>
        </w:rPr>
        <w:t>объем проб</w:t>
      </w:r>
      <w:r>
        <w:rPr>
          <w:rFonts w:ascii="Times New Roman" w:hAnsi="Times New Roman"/>
          <w:sz w:val="28"/>
          <w:szCs w:val="28"/>
        </w:rPr>
        <w:t>;</w:t>
      </w:r>
      <w:r w:rsidR="002F72DE">
        <w:rPr>
          <w:rFonts w:ascii="Times New Roman" w:hAnsi="Times New Roman"/>
          <w:sz w:val="28"/>
          <w:szCs w:val="28"/>
        </w:rPr>
        <w:t xml:space="preserve"> </w:t>
      </w:r>
    </w:p>
    <w:p w:rsidR="00EB5F97" w:rsidRDefault="005D1A42"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 используемые </w:t>
      </w:r>
      <w:r w:rsidR="002F72DE">
        <w:rPr>
          <w:rFonts w:ascii="Times New Roman" w:hAnsi="Times New Roman"/>
          <w:sz w:val="28"/>
          <w:szCs w:val="28"/>
        </w:rPr>
        <w:t>сосуды/емкости</w:t>
      </w:r>
      <w:r w:rsidR="00EB5F97">
        <w:rPr>
          <w:rFonts w:ascii="Times New Roman" w:hAnsi="Times New Roman"/>
          <w:sz w:val="28"/>
          <w:szCs w:val="28"/>
        </w:rPr>
        <w:t>;</w:t>
      </w:r>
    </w:p>
    <w:p w:rsidR="00EB5F97"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EB5F97">
        <w:rPr>
          <w:rFonts w:ascii="Times New Roman" w:hAnsi="Times New Roman"/>
          <w:sz w:val="28"/>
          <w:szCs w:val="28"/>
        </w:rPr>
        <w:t>-</w:t>
      </w:r>
      <w:r>
        <w:rPr>
          <w:rFonts w:ascii="Times New Roman" w:hAnsi="Times New Roman"/>
          <w:sz w:val="28"/>
          <w:szCs w:val="28"/>
        </w:rPr>
        <w:t xml:space="preserve"> способы сохранения проб</w:t>
      </w:r>
      <w:r w:rsidR="00EB5F97">
        <w:rPr>
          <w:rFonts w:ascii="Times New Roman" w:hAnsi="Times New Roman"/>
          <w:sz w:val="28"/>
          <w:szCs w:val="28"/>
        </w:rPr>
        <w:t>.</w:t>
      </w:r>
      <w:r>
        <w:rPr>
          <w:rFonts w:ascii="Times New Roman" w:hAnsi="Times New Roman"/>
          <w:sz w:val="28"/>
          <w:szCs w:val="28"/>
        </w:rPr>
        <w:t xml:space="preserve"> </w:t>
      </w:r>
    </w:p>
    <w:p w:rsidR="002F72DE" w:rsidRDefault="00EB5F97"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Названные процедуры </w:t>
      </w:r>
      <w:r w:rsidR="002F72DE">
        <w:rPr>
          <w:rFonts w:ascii="Times New Roman" w:hAnsi="Times New Roman"/>
          <w:sz w:val="28"/>
          <w:szCs w:val="28"/>
        </w:rPr>
        <w:t xml:space="preserve"> следует использовать в отношении каждого параметра загрязнения, равно как и порядок идентификации и документирования проб или измерений.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Отобранные пробы и полученные данные по измеренным параметрам должны с наиболее возможной полнотой представлять основные показатели </w:t>
      </w:r>
      <w:r>
        <w:rPr>
          <w:rFonts w:ascii="Times New Roman" w:hAnsi="Times New Roman"/>
          <w:sz w:val="28"/>
          <w:szCs w:val="28"/>
        </w:rPr>
        <w:lastRenderedPageBreak/>
        <w:t xml:space="preserve">исследуемой территории на данный момент или за определённый промежуток времени.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Способы отбора, хранения и транспортировки проб должны гарантировать неизменность</w:t>
      </w:r>
      <w:r w:rsidR="005D1A42">
        <w:rPr>
          <w:rFonts w:ascii="Times New Roman" w:hAnsi="Times New Roman"/>
          <w:sz w:val="28"/>
          <w:szCs w:val="28"/>
        </w:rPr>
        <w:t xml:space="preserve"> их </w:t>
      </w:r>
      <w:r>
        <w:rPr>
          <w:rFonts w:ascii="Times New Roman" w:hAnsi="Times New Roman"/>
          <w:sz w:val="28"/>
          <w:szCs w:val="28"/>
        </w:rPr>
        <w:t xml:space="preserve"> состава в интервале между отбором проб и их анализом.</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Прежде чем отбирать пробы или делать измерения, следует составить детальный План отбора проб или измерений. Необходимая степень его детальности зависит от цели отбора проб (измерений) и от поставленных задач исследования. При определении целей отбора проб (измерений) необходимо четко установить назначение данных, которые будут получены в результате. Качество данных проб и измерений определяется такими понятиями как точность и достоверность.</w:t>
      </w:r>
    </w:p>
    <w:p w:rsidR="00832076" w:rsidRPr="00B77783" w:rsidRDefault="00832076" w:rsidP="00832076">
      <w:pPr>
        <w:pStyle w:val="2"/>
        <w:rPr>
          <w:rFonts w:ascii="Times New Roman" w:hAnsi="Times New Roman"/>
          <w:color w:val="auto"/>
          <w:sz w:val="28"/>
          <w:szCs w:val="28"/>
        </w:rPr>
      </w:pPr>
      <w:bookmarkStart w:id="7" w:name="_Toc423337897"/>
      <w:bookmarkStart w:id="8" w:name="_Toc423337898"/>
      <w:r w:rsidRPr="00B77783">
        <w:rPr>
          <w:rFonts w:ascii="Times New Roman" w:hAnsi="Times New Roman"/>
          <w:color w:val="auto"/>
          <w:sz w:val="28"/>
          <w:szCs w:val="28"/>
        </w:rPr>
        <w:t>4.1. План отбора проб и проведения измерений</w:t>
      </w:r>
      <w:bookmarkEnd w:id="7"/>
    </w:p>
    <w:p w:rsidR="00832076" w:rsidRDefault="00832076" w:rsidP="00832076">
      <w:pPr>
        <w:spacing w:before="80" w:after="0" w:line="240" w:lineRule="auto"/>
        <w:jc w:val="both"/>
        <w:rPr>
          <w:rFonts w:ascii="Times New Roman" w:hAnsi="Times New Roman"/>
          <w:sz w:val="28"/>
          <w:szCs w:val="28"/>
        </w:rPr>
      </w:pPr>
      <w:r>
        <w:rPr>
          <w:rFonts w:ascii="Times New Roman" w:hAnsi="Times New Roman"/>
          <w:sz w:val="28"/>
          <w:szCs w:val="28"/>
        </w:rPr>
        <w:t>4.1.1. Введение:</w:t>
      </w:r>
    </w:p>
    <w:p w:rsidR="00832076" w:rsidRPr="00B77783" w:rsidRDefault="00832076" w:rsidP="00832076">
      <w:pPr>
        <w:pStyle w:val="af1"/>
        <w:numPr>
          <w:ilvl w:val="0"/>
          <w:numId w:val="6"/>
        </w:numPr>
        <w:spacing w:before="80" w:after="0" w:line="240" w:lineRule="auto"/>
        <w:jc w:val="both"/>
        <w:rPr>
          <w:rFonts w:ascii="Times New Roman" w:hAnsi="Times New Roman"/>
          <w:sz w:val="28"/>
          <w:szCs w:val="28"/>
        </w:rPr>
      </w:pPr>
      <w:r w:rsidRPr="00B77783">
        <w:rPr>
          <w:rFonts w:ascii="Times New Roman" w:hAnsi="Times New Roman"/>
          <w:sz w:val="28"/>
          <w:szCs w:val="28"/>
        </w:rPr>
        <w:t>Указание причины отбора проб и  проведения измерений;</w:t>
      </w:r>
    </w:p>
    <w:p w:rsidR="00832076" w:rsidRPr="00B77783" w:rsidRDefault="00832076" w:rsidP="00832076">
      <w:pPr>
        <w:pStyle w:val="af1"/>
        <w:numPr>
          <w:ilvl w:val="0"/>
          <w:numId w:val="6"/>
        </w:numPr>
        <w:spacing w:before="80" w:after="0" w:line="240" w:lineRule="auto"/>
        <w:jc w:val="both"/>
        <w:rPr>
          <w:rFonts w:ascii="Times New Roman" w:hAnsi="Times New Roman"/>
          <w:sz w:val="28"/>
          <w:szCs w:val="28"/>
        </w:rPr>
      </w:pPr>
      <w:r w:rsidRPr="00B77783">
        <w:rPr>
          <w:rFonts w:ascii="Times New Roman" w:hAnsi="Times New Roman"/>
          <w:sz w:val="28"/>
          <w:szCs w:val="28"/>
        </w:rPr>
        <w:t>Указание целей/задач отбора проб и  проведения измерений;</w:t>
      </w:r>
    </w:p>
    <w:p w:rsidR="00832076" w:rsidRDefault="00832076" w:rsidP="00832076">
      <w:pPr>
        <w:spacing w:before="80" w:after="0" w:line="240" w:lineRule="auto"/>
        <w:jc w:val="both"/>
        <w:rPr>
          <w:rFonts w:ascii="Times New Roman" w:hAnsi="Times New Roman"/>
          <w:sz w:val="28"/>
          <w:szCs w:val="28"/>
        </w:rPr>
      </w:pPr>
      <w:r>
        <w:rPr>
          <w:rFonts w:ascii="Times New Roman" w:hAnsi="Times New Roman"/>
          <w:sz w:val="28"/>
          <w:szCs w:val="28"/>
        </w:rPr>
        <w:t>4.1.2. Рекогносцировка исследуемой территории:</w:t>
      </w:r>
    </w:p>
    <w:p w:rsidR="00832076" w:rsidRDefault="00832076" w:rsidP="00832076">
      <w:pPr>
        <w:pStyle w:val="af1"/>
        <w:numPr>
          <w:ilvl w:val="0"/>
          <w:numId w:val="6"/>
        </w:numPr>
        <w:spacing w:before="80" w:after="0" w:line="240" w:lineRule="auto"/>
        <w:jc w:val="both"/>
        <w:rPr>
          <w:rFonts w:ascii="Times New Roman" w:hAnsi="Times New Roman"/>
          <w:sz w:val="28"/>
          <w:szCs w:val="28"/>
        </w:rPr>
      </w:pPr>
      <w:r>
        <w:rPr>
          <w:rFonts w:ascii="Times New Roman" w:hAnsi="Times New Roman"/>
          <w:sz w:val="28"/>
          <w:szCs w:val="28"/>
        </w:rPr>
        <w:t>Определение размеров исследуемой территории и масштаба возможного/предполагаемого загрязнения. При этом необходимо покрыть точками отбора проб всю исследуемую зону;</w:t>
      </w:r>
    </w:p>
    <w:p w:rsidR="00832076" w:rsidRDefault="00832076" w:rsidP="00832076">
      <w:pPr>
        <w:pStyle w:val="af1"/>
        <w:numPr>
          <w:ilvl w:val="0"/>
          <w:numId w:val="6"/>
        </w:numPr>
        <w:spacing w:before="80" w:after="0" w:line="240" w:lineRule="auto"/>
        <w:jc w:val="both"/>
        <w:rPr>
          <w:rFonts w:ascii="Times New Roman" w:hAnsi="Times New Roman"/>
          <w:sz w:val="28"/>
          <w:szCs w:val="28"/>
        </w:rPr>
      </w:pPr>
      <w:r>
        <w:rPr>
          <w:rFonts w:ascii="Times New Roman" w:hAnsi="Times New Roman"/>
          <w:sz w:val="28"/>
          <w:szCs w:val="28"/>
        </w:rPr>
        <w:t xml:space="preserve">Указание количества точек отбора проб </w:t>
      </w:r>
      <w:r w:rsidRPr="00EB5F97">
        <w:rPr>
          <w:rFonts w:ascii="Times New Roman" w:hAnsi="Times New Roman"/>
          <w:sz w:val="28"/>
          <w:szCs w:val="28"/>
        </w:rPr>
        <w:t xml:space="preserve">и  проведения </w:t>
      </w:r>
      <w:r>
        <w:rPr>
          <w:rFonts w:ascii="Times New Roman" w:hAnsi="Times New Roman"/>
          <w:sz w:val="28"/>
          <w:szCs w:val="28"/>
        </w:rPr>
        <w:t>измерений;</w:t>
      </w:r>
    </w:p>
    <w:p w:rsidR="00832076" w:rsidRDefault="00832076" w:rsidP="00832076">
      <w:pPr>
        <w:pStyle w:val="af1"/>
        <w:numPr>
          <w:ilvl w:val="0"/>
          <w:numId w:val="6"/>
        </w:numPr>
        <w:spacing w:before="80" w:after="0" w:line="240" w:lineRule="auto"/>
        <w:jc w:val="both"/>
        <w:rPr>
          <w:rFonts w:ascii="Times New Roman" w:hAnsi="Times New Roman"/>
          <w:sz w:val="28"/>
          <w:szCs w:val="28"/>
        </w:rPr>
      </w:pPr>
      <w:r>
        <w:rPr>
          <w:rFonts w:ascii="Times New Roman" w:hAnsi="Times New Roman"/>
          <w:sz w:val="28"/>
          <w:szCs w:val="28"/>
        </w:rPr>
        <w:t>Характеристика места (точки отбора проб или</w:t>
      </w:r>
      <w:r w:rsidRPr="00EB5F97">
        <w:rPr>
          <w:rFonts w:ascii="Times New Roman" w:hAnsi="Times New Roman"/>
          <w:sz w:val="28"/>
          <w:szCs w:val="28"/>
        </w:rPr>
        <w:t xml:space="preserve">   проведения</w:t>
      </w:r>
      <w:r>
        <w:rPr>
          <w:rFonts w:ascii="Times New Roman" w:hAnsi="Times New Roman"/>
          <w:sz w:val="28"/>
          <w:szCs w:val="28"/>
        </w:rPr>
        <w:t xml:space="preserve"> измерений), в том числе местоположения точки, рода поверхности, характера осуществляемой деятельности; </w:t>
      </w:r>
    </w:p>
    <w:p w:rsidR="00832076" w:rsidRDefault="00832076" w:rsidP="00832076">
      <w:pPr>
        <w:pStyle w:val="af1"/>
        <w:numPr>
          <w:ilvl w:val="0"/>
          <w:numId w:val="6"/>
        </w:numPr>
        <w:spacing w:before="80" w:after="0" w:line="240" w:lineRule="auto"/>
        <w:jc w:val="both"/>
        <w:rPr>
          <w:rFonts w:ascii="Times New Roman" w:hAnsi="Times New Roman"/>
          <w:sz w:val="28"/>
          <w:szCs w:val="28"/>
        </w:rPr>
      </w:pPr>
      <w:r>
        <w:rPr>
          <w:rFonts w:ascii="Times New Roman" w:hAnsi="Times New Roman"/>
          <w:sz w:val="28"/>
          <w:szCs w:val="28"/>
        </w:rPr>
        <w:t>Определение источника возможных/предполагаемых загрязнений.</w:t>
      </w:r>
    </w:p>
    <w:p w:rsidR="00832076" w:rsidRDefault="00832076" w:rsidP="00832076">
      <w:pPr>
        <w:spacing w:before="80" w:after="0" w:line="240" w:lineRule="auto"/>
        <w:jc w:val="both"/>
        <w:rPr>
          <w:rFonts w:ascii="Times New Roman" w:hAnsi="Times New Roman"/>
          <w:sz w:val="28"/>
          <w:szCs w:val="28"/>
        </w:rPr>
      </w:pPr>
    </w:p>
    <w:p w:rsidR="00832076" w:rsidRDefault="00832076" w:rsidP="00832076">
      <w:pPr>
        <w:spacing w:before="80" w:after="0" w:line="240" w:lineRule="auto"/>
        <w:jc w:val="both"/>
        <w:rPr>
          <w:rFonts w:ascii="Times New Roman" w:hAnsi="Times New Roman"/>
          <w:sz w:val="28"/>
          <w:szCs w:val="28"/>
        </w:rPr>
      </w:pPr>
      <w:r>
        <w:rPr>
          <w:rFonts w:ascii="Times New Roman" w:hAnsi="Times New Roman"/>
          <w:sz w:val="28"/>
          <w:szCs w:val="28"/>
        </w:rPr>
        <w:t>4.1.3. Характеристика объекта регулирования (если таковой имеется), на котором производится отбор проб и  проведение</w:t>
      </w:r>
      <w:r w:rsidRPr="00EB5F97">
        <w:rPr>
          <w:rFonts w:ascii="Times New Roman" w:hAnsi="Times New Roman"/>
          <w:sz w:val="28"/>
          <w:szCs w:val="28"/>
        </w:rPr>
        <w:t xml:space="preserve"> </w:t>
      </w:r>
      <w:r>
        <w:rPr>
          <w:rFonts w:ascii="Times New Roman" w:hAnsi="Times New Roman"/>
          <w:sz w:val="28"/>
          <w:szCs w:val="28"/>
        </w:rPr>
        <w:t>измерений:</w:t>
      </w:r>
    </w:p>
    <w:p w:rsidR="00832076" w:rsidRDefault="00832076" w:rsidP="00832076">
      <w:pPr>
        <w:pStyle w:val="af1"/>
        <w:numPr>
          <w:ilvl w:val="0"/>
          <w:numId w:val="8"/>
        </w:numPr>
        <w:spacing w:before="80" w:after="0" w:line="240" w:lineRule="auto"/>
        <w:jc w:val="both"/>
        <w:rPr>
          <w:rFonts w:ascii="Times New Roman" w:hAnsi="Times New Roman"/>
          <w:sz w:val="28"/>
          <w:szCs w:val="28"/>
        </w:rPr>
      </w:pPr>
      <w:r>
        <w:rPr>
          <w:rFonts w:ascii="Times New Roman" w:hAnsi="Times New Roman"/>
          <w:sz w:val="28"/>
          <w:szCs w:val="28"/>
        </w:rPr>
        <w:t xml:space="preserve">Обзор объекта регулирования: характеристика соблюдения требований и нормативов по экологической безопасности в прошлом и его текущих обязательств в соответствии с проектной документацией, получившей положительное заключение государственной экологической экспертизы, условиям получения лицензий и/или разрешений; </w:t>
      </w:r>
    </w:p>
    <w:p w:rsidR="00832076" w:rsidRDefault="00832076" w:rsidP="00832076">
      <w:pPr>
        <w:pStyle w:val="af1"/>
        <w:numPr>
          <w:ilvl w:val="0"/>
          <w:numId w:val="8"/>
        </w:numPr>
        <w:spacing w:before="80" w:after="0" w:line="240" w:lineRule="auto"/>
        <w:jc w:val="both"/>
        <w:rPr>
          <w:rFonts w:ascii="Times New Roman" w:hAnsi="Times New Roman"/>
          <w:sz w:val="28"/>
          <w:szCs w:val="28"/>
        </w:rPr>
      </w:pPr>
      <w:r>
        <w:rPr>
          <w:rFonts w:ascii="Times New Roman" w:hAnsi="Times New Roman"/>
          <w:sz w:val="28"/>
          <w:szCs w:val="28"/>
        </w:rPr>
        <w:t>Подбор и изучение  существующих жалоб или заявлений в отношении деятельности, нарушающей  нормы экологической безопасности.</w:t>
      </w:r>
    </w:p>
    <w:p w:rsidR="002F72DE" w:rsidRPr="00B77783" w:rsidRDefault="002F72DE" w:rsidP="002F72DE">
      <w:pPr>
        <w:pStyle w:val="2"/>
        <w:rPr>
          <w:rFonts w:ascii="Times New Roman" w:hAnsi="Times New Roman"/>
          <w:color w:val="auto"/>
          <w:sz w:val="28"/>
          <w:szCs w:val="28"/>
        </w:rPr>
      </w:pPr>
      <w:r w:rsidRPr="00B77783">
        <w:rPr>
          <w:rFonts w:ascii="Times New Roman" w:hAnsi="Times New Roman"/>
          <w:color w:val="auto"/>
          <w:sz w:val="28"/>
          <w:szCs w:val="28"/>
        </w:rPr>
        <w:t xml:space="preserve">4.2. </w:t>
      </w:r>
      <w:r w:rsidR="00251303" w:rsidRPr="00B77783">
        <w:rPr>
          <w:rFonts w:ascii="Times New Roman" w:hAnsi="Times New Roman"/>
          <w:color w:val="auto"/>
          <w:sz w:val="28"/>
          <w:szCs w:val="28"/>
        </w:rPr>
        <w:t xml:space="preserve">Содержание </w:t>
      </w:r>
      <w:r w:rsidR="00251303">
        <w:rPr>
          <w:rFonts w:ascii="Times New Roman" w:hAnsi="Times New Roman"/>
          <w:color w:val="auto"/>
          <w:sz w:val="28"/>
          <w:szCs w:val="28"/>
        </w:rPr>
        <w:t>п</w:t>
      </w:r>
      <w:r w:rsidRPr="00B77783">
        <w:rPr>
          <w:rFonts w:ascii="Times New Roman" w:hAnsi="Times New Roman"/>
          <w:color w:val="auto"/>
          <w:sz w:val="28"/>
          <w:szCs w:val="28"/>
        </w:rPr>
        <w:t>рограмм</w:t>
      </w:r>
      <w:r w:rsidR="00251303">
        <w:rPr>
          <w:rFonts w:ascii="Times New Roman" w:hAnsi="Times New Roman"/>
          <w:color w:val="auto"/>
          <w:sz w:val="28"/>
          <w:szCs w:val="28"/>
        </w:rPr>
        <w:t>ы</w:t>
      </w:r>
      <w:r w:rsidRPr="00B77783">
        <w:rPr>
          <w:rFonts w:ascii="Times New Roman" w:hAnsi="Times New Roman"/>
          <w:color w:val="auto"/>
          <w:sz w:val="28"/>
          <w:szCs w:val="28"/>
        </w:rPr>
        <w:t xml:space="preserve"> отбора проб и</w:t>
      </w:r>
      <w:r w:rsidR="00EB5F97" w:rsidRPr="00EB5F97">
        <w:rPr>
          <w:rFonts w:ascii="Times New Roman" w:hAnsi="Times New Roman"/>
          <w:color w:val="auto"/>
          <w:sz w:val="28"/>
          <w:szCs w:val="28"/>
        </w:rPr>
        <w:t xml:space="preserve">   проведения</w:t>
      </w:r>
      <w:r w:rsidRPr="00B77783">
        <w:rPr>
          <w:rFonts w:ascii="Times New Roman" w:hAnsi="Times New Roman"/>
          <w:color w:val="auto"/>
          <w:sz w:val="28"/>
          <w:szCs w:val="28"/>
        </w:rPr>
        <w:t xml:space="preserve"> измерений</w:t>
      </w:r>
      <w:bookmarkEnd w:id="8"/>
    </w:p>
    <w:p w:rsidR="00EB5F97" w:rsidRDefault="002F72DE" w:rsidP="00B77783">
      <w:pPr>
        <w:spacing w:before="80" w:after="0" w:line="240" w:lineRule="auto"/>
        <w:jc w:val="both"/>
        <w:rPr>
          <w:rFonts w:ascii="Times New Roman" w:hAnsi="Times New Roman"/>
          <w:sz w:val="28"/>
          <w:szCs w:val="28"/>
        </w:rPr>
      </w:pPr>
      <w:r>
        <w:rPr>
          <w:rFonts w:ascii="Times New Roman" w:hAnsi="Times New Roman"/>
          <w:sz w:val="28"/>
          <w:szCs w:val="28"/>
        </w:rPr>
        <w:t xml:space="preserve"> 4.2.1.</w:t>
      </w:r>
      <w:r w:rsidR="00251303">
        <w:rPr>
          <w:rFonts w:ascii="Times New Roman" w:hAnsi="Times New Roman"/>
          <w:sz w:val="28"/>
          <w:szCs w:val="28"/>
        </w:rPr>
        <w:t xml:space="preserve"> </w:t>
      </w:r>
      <w:r>
        <w:rPr>
          <w:rFonts w:ascii="Times New Roman" w:hAnsi="Times New Roman"/>
          <w:sz w:val="28"/>
          <w:szCs w:val="28"/>
        </w:rPr>
        <w:t xml:space="preserve">Описание отбора проб и </w:t>
      </w:r>
      <w:r w:rsidR="00EB5F97">
        <w:rPr>
          <w:rFonts w:ascii="Times New Roman" w:hAnsi="Times New Roman"/>
          <w:sz w:val="28"/>
          <w:szCs w:val="28"/>
        </w:rPr>
        <w:t xml:space="preserve"> проведение</w:t>
      </w:r>
      <w:r w:rsidR="00EB5F97" w:rsidRPr="00EB5F97">
        <w:rPr>
          <w:rFonts w:ascii="Times New Roman" w:hAnsi="Times New Roman"/>
          <w:sz w:val="28"/>
          <w:szCs w:val="28"/>
        </w:rPr>
        <w:t xml:space="preserve"> </w:t>
      </w:r>
      <w:r>
        <w:rPr>
          <w:rFonts w:ascii="Times New Roman" w:hAnsi="Times New Roman"/>
          <w:sz w:val="28"/>
          <w:szCs w:val="28"/>
        </w:rPr>
        <w:t xml:space="preserve">измерений: </w:t>
      </w:r>
    </w:p>
    <w:p w:rsidR="00EB5F97" w:rsidRDefault="00EB5F97" w:rsidP="002F72DE">
      <w:pPr>
        <w:pStyle w:val="af1"/>
        <w:numPr>
          <w:ilvl w:val="0"/>
          <w:numId w:val="10"/>
        </w:numPr>
        <w:spacing w:before="80" w:after="0" w:line="240" w:lineRule="auto"/>
        <w:jc w:val="both"/>
        <w:rPr>
          <w:rFonts w:ascii="Times New Roman" w:hAnsi="Times New Roman"/>
          <w:sz w:val="28"/>
          <w:szCs w:val="28"/>
        </w:rPr>
      </w:pPr>
      <w:r>
        <w:rPr>
          <w:rFonts w:ascii="Times New Roman" w:hAnsi="Times New Roman"/>
          <w:sz w:val="28"/>
          <w:szCs w:val="28"/>
        </w:rPr>
        <w:t>-</w:t>
      </w:r>
      <w:r w:rsidR="002F72DE">
        <w:rPr>
          <w:rFonts w:ascii="Times New Roman" w:hAnsi="Times New Roman"/>
          <w:sz w:val="28"/>
          <w:szCs w:val="28"/>
        </w:rPr>
        <w:t>указание места</w:t>
      </w:r>
      <w:r>
        <w:rPr>
          <w:rFonts w:ascii="Times New Roman" w:hAnsi="Times New Roman"/>
          <w:sz w:val="28"/>
          <w:szCs w:val="28"/>
        </w:rPr>
        <w:t>:</w:t>
      </w:r>
      <w:r w:rsidR="002F72DE">
        <w:rPr>
          <w:rFonts w:ascii="Times New Roman" w:hAnsi="Times New Roman"/>
          <w:sz w:val="28"/>
          <w:szCs w:val="28"/>
        </w:rPr>
        <w:t xml:space="preserve"> </w:t>
      </w:r>
    </w:p>
    <w:p w:rsidR="00E33B51" w:rsidRDefault="00EB5F97" w:rsidP="002F72DE">
      <w:pPr>
        <w:pStyle w:val="af1"/>
        <w:numPr>
          <w:ilvl w:val="0"/>
          <w:numId w:val="10"/>
        </w:numPr>
        <w:spacing w:before="80" w:after="0" w:line="240" w:lineRule="auto"/>
        <w:jc w:val="both"/>
        <w:rPr>
          <w:rFonts w:ascii="Times New Roman" w:hAnsi="Times New Roman"/>
          <w:sz w:val="28"/>
          <w:szCs w:val="28"/>
        </w:rPr>
      </w:pPr>
      <w:r>
        <w:rPr>
          <w:rFonts w:ascii="Times New Roman" w:hAnsi="Times New Roman"/>
          <w:sz w:val="28"/>
          <w:szCs w:val="28"/>
        </w:rPr>
        <w:t>-</w:t>
      </w:r>
      <w:r w:rsidR="002F72DE">
        <w:rPr>
          <w:rFonts w:ascii="Times New Roman" w:hAnsi="Times New Roman"/>
          <w:sz w:val="28"/>
          <w:szCs w:val="28"/>
        </w:rPr>
        <w:t>продолжительност</w:t>
      </w:r>
      <w:r w:rsidR="00E33B51">
        <w:rPr>
          <w:rFonts w:ascii="Times New Roman" w:hAnsi="Times New Roman"/>
          <w:sz w:val="28"/>
          <w:szCs w:val="28"/>
        </w:rPr>
        <w:t>и;</w:t>
      </w:r>
    </w:p>
    <w:p w:rsidR="00E33B51" w:rsidRDefault="002F72DE" w:rsidP="002F72DE">
      <w:pPr>
        <w:pStyle w:val="af1"/>
        <w:numPr>
          <w:ilvl w:val="0"/>
          <w:numId w:val="10"/>
        </w:numPr>
        <w:spacing w:before="80" w:after="0" w:line="240" w:lineRule="auto"/>
        <w:jc w:val="both"/>
        <w:rPr>
          <w:rFonts w:ascii="Times New Roman" w:hAnsi="Times New Roman"/>
          <w:sz w:val="28"/>
          <w:szCs w:val="28"/>
        </w:rPr>
      </w:pPr>
      <w:r>
        <w:rPr>
          <w:rFonts w:ascii="Times New Roman" w:hAnsi="Times New Roman"/>
          <w:sz w:val="28"/>
          <w:szCs w:val="28"/>
        </w:rPr>
        <w:t>, периодичности</w:t>
      </w:r>
      <w:r w:rsidR="00E33B51">
        <w:rPr>
          <w:rFonts w:ascii="Times New Roman" w:hAnsi="Times New Roman"/>
          <w:sz w:val="28"/>
          <w:szCs w:val="28"/>
        </w:rPr>
        <w:t>;</w:t>
      </w:r>
    </w:p>
    <w:p w:rsidR="00E33B51" w:rsidRDefault="002F72DE" w:rsidP="002F72DE">
      <w:pPr>
        <w:pStyle w:val="af1"/>
        <w:numPr>
          <w:ilvl w:val="0"/>
          <w:numId w:val="10"/>
        </w:numPr>
        <w:spacing w:before="80" w:after="0" w:line="240" w:lineRule="auto"/>
        <w:jc w:val="both"/>
        <w:rPr>
          <w:rFonts w:ascii="Times New Roman" w:hAnsi="Times New Roman"/>
          <w:sz w:val="28"/>
          <w:szCs w:val="28"/>
        </w:rPr>
      </w:pPr>
      <w:r>
        <w:rPr>
          <w:rFonts w:ascii="Times New Roman" w:hAnsi="Times New Roman"/>
          <w:sz w:val="28"/>
          <w:szCs w:val="28"/>
        </w:rPr>
        <w:lastRenderedPageBreak/>
        <w:t xml:space="preserve"> обработки и подготовки</w:t>
      </w:r>
      <w:r w:rsidR="00E33B51">
        <w:rPr>
          <w:rFonts w:ascii="Times New Roman" w:hAnsi="Times New Roman"/>
          <w:sz w:val="28"/>
          <w:szCs w:val="28"/>
        </w:rPr>
        <w:t>;</w:t>
      </w:r>
    </w:p>
    <w:p w:rsidR="002F72DE" w:rsidRDefault="002F72DE" w:rsidP="002F72DE">
      <w:pPr>
        <w:pStyle w:val="af1"/>
        <w:numPr>
          <w:ilvl w:val="0"/>
          <w:numId w:val="10"/>
        </w:numPr>
        <w:spacing w:before="80" w:after="0" w:line="240" w:lineRule="auto"/>
        <w:jc w:val="both"/>
        <w:rPr>
          <w:rFonts w:ascii="Times New Roman" w:hAnsi="Times New Roman"/>
          <w:sz w:val="28"/>
          <w:szCs w:val="28"/>
        </w:rPr>
      </w:pPr>
      <w:r>
        <w:rPr>
          <w:rFonts w:ascii="Times New Roman" w:hAnsi="Times New Roman"/>
          <w:sz w:val="28"/>
          <w:szCs w:val="28"/>
        </w:rPr>
        <w:t xml:space="preserve"> перечня контролируемых параметров;</w:t>
      </w:r>
    </w:p>
    <w:p w:rsidR="002F72DE" w:rsidRDefault="002F72DE" w:rsidP="002F72DE">
      <w:pPr>
        <w:pStyle w:val="af1"/>
        <w:numPr>
          <w:ilvl w:val="0"/>
          <w:numId w:val="10"/>
        </w:numPr>
        <w:spacing w:before="80" w:after="0" w:line="240" w:lineRule="auto"/>
        <w:jc w:val="both"/>
        <w:rPr>
          <w:rFonts w:ascii="Times New Roman" w:hAnsi="Times New Roman"/>
          <w:sz w:val="28"/>
          <w:szCs w:val="28"/>
        </w:rPr>
      </w:pPr>
      <w:r>
        <w:rPr>
          <w:rFonts w:ascii="Times New Roman" w:hAnsi="Times New Roman"/>
          <w:sz w:val="28"/>
          <w:szCs w:val="28"/>
        </w:rPr>
        <w:t xml:space="preserve">Документирование ситуации до начала отбора проб </w:t>
      </w:r>
      <w:r w:rsidR="00E33B51" w:rsidRPr="00EB5F97">
        <w:rPr>
          <w:rFonts w:ascii="Times New Roman" w:hAnsi="Times New Roman"/>
          <w:sz w:val="28"/>
          <w:szCs w:val="28"/>
        </w:rPr>
        <w:t xml:space="preserve">и  проведения </w:t>
      </w:r>
      <w:r>
        <w:rPr>
          <w:rFonts w:ascii="Times New Roman" w:hAnsi="Times New Roman"/>
          <w:sz w:val="28"/>
          <w:szCs w:val="28"/>
        </w:rPr>
        <w:t xml:space="preserve">измерений. По формам регистрации проб следует описать состав и способ отбора </w:t>
      </w:r>
      <w:r w:rsidR="00E33B51" w:rsidRPr="00EB5F97">
        <w:rPr>
          <w:rFonts w:ascii="Times New Roman" w:hAnsi="Times New Roman"/>
          <w:sz w:val="28"/>
          <w:szCs w:val="28"/>
        </w:rPr>
        <w:t xml:space="preserve">и  проведения </w:t>
      </w:r>
      <w:r>
        <w:rPr>
          <w:rFonts w:ascii="Times New Roman" w:hAnsi="Times New Roman"/>
          <w:sz w:val="28"/>
          <w:szCs w:val="28"/>
        </w:rPr>
        <w:t>измерений</w:t>
      </w:r>
      <w:r w:rsidR="00E33B51">
        <w:rPr>
          <w:rFonts w:ascii="Times New Roman" w:hAnsi="Times New Roman"/>
          <w:sz w:val="28"/>
          <w:szCs w:val="28"/>
        </w:rPr>
        <w:t>.</w:t>
      </w:r>
    </w:p>
    <w:p w:rsidR="002F72DE" w:rsidRDefault="00E33B51" w:rsidP="002F72DE">
      <w:pPr>
        <w:pStyle w:val="af1"/>
        <w:numPr>
          <w:ilvl w:val="0"/>
          <w:numId w:val="10"/>
        </w:numPr>
        <w:spacing w:before="80" w:after="0" w:line="240" w:lineRule="auto"/>
        <w:jc w:val="both"/>
        <w:rPr>
          <w:rFonts w:ascii="Times New Roman" w:hAnsi="Times New Roman"/>
          <w:sz w:val="28"/>
          <w:szCs w:val="28"/>
        </w:rPr>
      </w:pPr>
      <w:r>
        <w:rPr>
          <w:rFonts w:ascii="Times New Roman" w:hAnsi="Times New Roman"/>
          <w:sz w:val="28"/>
          <w:szCs w:val="28"/>
        </w:rPr>
        <w:t xml:space="preserve"> Указать о</w:t>
      </w:r>
      <w:r w:rsidR="002F72DE">
        <w:rPr>
          <w:rFonts w:ascii="Times New Roman" w:hAnsi="Times New Roman"/>
          <w:sz w:val="28"/>
          <w:szCs w:val="28"/>
        </w:rPr>
        <w:t xml:space="preserve">бъемы проб, необходимые для проведения лабораторных исследований в соответствии с методикой и целью проведения отбора проб.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4.2.2. Характеристика оборудования для отбора проб и </w:t>
      </w:r>
      <w:r w:rsidR="00E33B51" w:rsidRPr="00EB5F97">
        <w:rPr>
          <w:rFonts w:ascii="Times New Roman" w:hAnsi="Times New Roman"/>
          <w:sz w:val="28"/>
          <w:szCs w:val="28"/>
        </w:rPr>
        <w:t xml:space="preserve"> проведения </w:t>
      </w:r>
      <w:r>
        <w:rPr>
          <w:rFonts w:ascii="Times New Roman" w:hAnsi="Times New Roman"/>
          <w:sz w:val="28"/>
          <w:szCs w:val="28"/>
        </w:rPr>
        <w:t xml:space="preserve">измерений: </w:t>
      </w:r>
    </w:p>
    <w:p w:rsidR="002F72DE" w:rsidRDefault="002F72DE" w:rsidP="002F72DE">
      <w:pPr>
        <w:pStyle w:val="af1"/>
        <w:numPr>
          <w:ilvl w:val="0"/>
          <w:numId w:val="12"/>
        </w:numPr>
        <w:spacing w:before="80" w:after="0" w:line="240" w:lineRule="auto"/>
        <w:jc w:val="both"/>
        <w:rPr>
          <w:rFonts w:ascii="Times New Roman" w:hAnsi="Times New Roman"/>
          <w:sz w:val="28"/>
          <w:szCs w:val="28"/>
        </w:rPr>
      </w:pPr>
      <w:r>
        <w:rPr>
          <w:rFonts w:ascii="Times New Roman" w:hAnsi="Times New Roman"/>
          <w:sz w:val="28"/>
          <w:szCs w:val="28"/>
        </w:rPr>
        <w:t>Наименование и характеристика измерительных приборов и приборов, используемых для отбора проб</w:t>
      </w:r>
      <w:r w:rsidR="00E33B51">
        <w:rPr>
          <w:rFonts w:ascii="Times New Roman" w:hAnsi="Times New Roman"/>
          <w:sz w:val="28"/>
          <w:szCs w:val="28"/>
        </w:rPr>
        <w:t xml:space="preserve"> </w:t>
      </w:r>
      <w:r w:rsidR="00E33B51" w:rsidRPr="00EB5F97">
        <w:rPr>
          <w:rFonts w:ascii="Times New Roman" w:hAnsi="Times New Roman"/>
          <w:sz w:val="28"/>
          <w:szCs w:val="28"/>
        </w:rPr>
        <w:t>и  проведения</w:t>
      </w:r>
      <w:r>
        <w:rPr>
          <w:rFonts w:ascii="Times New Roman" w:hAnsi="Times New Roman"/>
          <w:sz w:val="28"/>
          <w:szCs w:val="28"/>
        </w:rPr>
        <w:t>;</w:t>
      </w:r>
    </w:p>
    <w:p w:rsidR="002F72DE" w:rsidRDefault="002F72DE" w:rsidP="002F72DE">
      <w:pPr>
        <w:pStyle w:val="af1"/>
        <w:numPr>
          <w:ilvl w:val="0"/>
          <w:numId w:val="12"/>
        </w:numPr>
        <w:spacing w:before="80" w:after="0" w:line="240" w:lineRule="auto"/>
        <w:jc w:val="both"/>
        <w:rPr>
          <w:rFonts w:ascii="Times New Roman" w:hAnsi="Times New Roman"/>
          <w:sz w:val="28"/>
          <w:szCs w:val="28"/>
        </w:rPr>
      </w:pPr>
      <w:r>
        <w:rPr>
          <w:rFonts w:ascii="Times New Roman" w:hAnsi="Times New Roman"/>
          <w:sz w:val="28"/>
          <w:szCs w:val="28"/>
        </w:rPr>
        <w:t xml:space="preserve">Наименование и характеристика расходных материалов для отбора проб </w:t>
      </w:r>
      <w:r w:rsidR="00E33B51" w:rsidRPr="00EB5F97">
        <w:rPr>
          <w:rFonts w:ascii="Times New Roman" w:hAnsi="Times New Roman"/>
          <w:sz w:val="28"/>
          <w:szCs w:val="28"/>
        </w:rPr>
        <w:t xml:space="preserve">и  проведения </w:t>
      </w:r>
      <w:r>
        <w:rPr>
          <w:rFonts w:ascii="Times New Roman" w:hAnsi="Times New Roman"/>
          <w:sz w:val="28"/>
          <w:szCs w:val="28"/>
        </w:rPr>
        <w:t>измерений</w:t>
      </w:r>
      <w:r w:rsidR="00E33B51">
        <w:rPr>
          <w:rFonts w:ascii="Times New Roman" w:hAnsi="Times New Roman"/>
          <w:sz w:val="28"/>
          <w:szCs w:val="28"/>
        </w:rPr>
        <w:t xml:space="preserve"> с </w:t>
      </w:r>
      <w:r>
        <w:rPr>
          <w:rFonts w:ascii="Times New Roman" w:hAnsi="Times New Roman"/>
          <w:sz w:val="28"/>
          <w:szCs w:val="28"/>
        </w:rPr>
        <w:t xml:space="preserve"> указа</w:t>
      </w:r>
      <w:r w:rsidR="00E33B51">
        <w:rPr>
          <w:rFonts w:ascii="Times New Roman" w:hAnsi="Times New Roman"/>
          <w:sz w:val="28"/>
          <w:szCs w:val="28"/>
        </w:rPr>
        <w:t>нием</w:t>
      </w:r>
      <w:r>
        <w:rPr>
          <w:rFonts w:ascii="Times New Roman" w:hAnsi="Times New Roman"/>
          <w:sz w:val="28"/>
          <w:szCs w:val="28"/>
        </w:rPr>
        <w:t xml:space="preserve"> </w:t>
      </w:r>
      <w:r w:rsidR="00E33B51">
        <w:rPr>
          <w:rFonts w:ascii="Times New Roman" w:hAnsi="Times New Roman"/>
          <w:sz w:val="28"/>
          <w:szCs w:val="28"/>
        </w:rPr>
        <w:t xml:space="preserve"> их </w:t>
      </w:r>
      <w:r>
        <w:rPr>
          <w:rFonts w:ascii="Times New Roman" w:hAnsi="Times New Roman"/>
          <w:sz w:val="28"/>
          <w:szCs w:val="28"/>
        </w:rPr>
        <w:t>необходимо</w:t>
      </w:r>
      <w:r w:rsidR="00E33B51">
        <w:rPr>
          <w:rFonts w:ascii="Times New Roman" w:hAnsi="Times New Roman"/>
          <w:sz w:val="28"/>
          <w:szCs w:val="28"/>
        </w:rPr>
        <w:t>го</w:t>
      </w:r>
      <w:r>
        <w:rPr>
          <w:rFonts w:ascii="Times New Roman" w:hAnsi="Times New Roman"/>
          <w:sz w:val="28"/>
          <w:szCs w:val="28"/>
        </w:rPr>
        <w:t xml:space="preserve"> количеств</w:t>
      </w:r>
      <w:r w:rsidR="00E33B51">
        <w:rPr>
          <w:rFonts w:ascii="Times New Roman" w:hAnsi="Times New Roman"/>
          <w:sz w:val="28"/>
          <w:szCs w:val="28"/>
        </w:rPr>
        <w:t>а</w:t>
      </w:r>
      <w:r>
        <w:rPr>
          <w:rFonts w:ascii="Times New Roman" w:hAnsi="Times New Roman"/>
          <w:sz w:val="28"/>
          <w:szCs w:val="28"/>
        </w:rPr>
        <w:t>;</w:t>
      </w:r>
    </w:p>
    <w:p w:rsidR="002F72DE" w:rsidRPr="00251303" w:rsidRDefault="002F72DE" w:rsidP="00B77783">
      <w:pPr>
        <w:pStyle w:val="af1"/>
        <w:numPr>
          <w:ilvl w:val="0"/>
          <w:numId w:val="12"/>
        </w:numPr>
        <w:spacing w:before="80" w:after="0" w:line="240" w:lineRule="auto"/>
        <w:jc w:val="both"/>
        <w:rPr>
          <w:rFonts w:ascii="Times New Roman" w:hAnsi="Times New Roman"/>
          <w:sz w:val="28"/>
          <w:szCs w:val="28"/>
        </w:rPr>
      </w:pPr>
      <w:r w:rsidRPr="00251303">
        <w:rPr>
          <w:rFonts w:ascii="Times New Roman" w:hAnsi="Times New Roman"/>
          <w:sz w:val="28"/>
          <w:szCs w:val="28"/>
        </w:rPr>
        <w:t xml:space="preserve">Наименование регистрационных материалов </w:t>
      </w:r>
      <w:r w:rsidR="00E33B51" w:rsidRPr="00251303">
        <w:rPr>
          <w:rFonts w:ascii="Times New Roman" w:hAnsi="Times New Roman"/>
          <w:sz w:val="28"/>
          <w:szCs w:val="28"/>
        </w:rPr>
        <w:t xml:space="preserve">с </w:t>
      </w:r>
      <w:r w:rsidRPr="0068095C">
        <w:rPr>
          <w:rFonts w:ascii="Times New Roman" w:hAnsi="Times New Roman"/>
          <w:sz w:val="28"/>
          <w:szCs w:val="28"/>
        </w:rPr>
        <w:t>указа</w:t>
      </w:r>
      <w:r w:rsidR="00E33B51" w:rsidRPr="0068095C">
        <w:rPr>
          <w:rFonts w:ascii="Times New Roman" w:hAnsi="Times New Roman"/>
          <w:sz w:val="28"/>
          <w:szCs w:val="28"/>
        </w:rPr>
        <w:t xml:space="preserve">нием  их </w:t>
      </w:r>
      <w:r w:rsidRPr="0068095C">
        <w:rPr>
          <w:rFonts w:ascii="Times New Roman" w:hAnsi="Times New Roman"/>
          <w:sz w:val="28"/>
          <w:szCs w:val="28"/>
        </w:rPr>
        <w:t xml:space="preserve"> необходимое количеств</w:t>
      </w:r>
      <w:r w:rsidR="00E33B51" w:rsidRPr="0068095C">
        <w:rPr>
          <w:rFonts w:ascii="Times New Roman" w:hAnsi="Times New Roman"/>
          <w:sz w:val="28"/>
          <w:szCs w:val="28"/>
        </w:rPr>
        <w:t>а</w:t>
      </w:r>
      <w:r w:rsidRPr="0068095C">
        <w:rPr>
          <w:rFonts w:ascii="Times New Roman" w:hAnsi="Times New Roman"/>
          <w:sz w:val="28"/>
          <w:szCs w:val="28"/>
        </w:rPr>
        <w:t>, тип</w:t>
      </w:r>
      <w:r w:rsidR="00E33B51" w:rsidRPr="0068095C">
        <w:rPr>
          <w:rFonts w:ascii="Times New Roman" w:hAnsi="Times New Roman"/>
          <w:sz w:val="28"/>
          <w:szCs w:val="28"/>
        </w:rPr>
        <w:t xml:space="preserve">а. </w:t>
      </w:r>
      <w:r w:rsidRPr="00251303">
        <w:rPr>
          <w:rFonts w:ascii="Times New Roman" w:hAnsi="Times New Roman"/>
          <w:sz w:val="28"/>
          <w:szCs w:val="28"/>
        </w:rPr>
        <w:t xml:space="preserve">4.2.3. Упаковка и транспорт: </w:t>
      </w:r>
    </w:p>
    <w:p w:rsidR="002F72DE" w:rsidRDefault="002F72DE" w:rsidP="002F72DE">
      <w:pPr>
        <w:pStyle w:val="af1"/>
        <w:numPr>
          <w:ilvl w:val="0"/>
          <w:numId w:val="14"/>
        </w:numPr>
        <w:spacing w:before="80" w:after="0" w:line="240" w:lineRule="auto"/>
        <w:jc w:val="both"/>
        <w:rPr>
          <w:rFonts w:ascii="Times New Roman" w:hAnsi="Times New Roman"/>
          <w:sz w:val="28"/>
          <w:szCs w:val="28"/>
        </w:rPr>
      </w:pPr>
      <w:r>
        <w:rPr>
          <w:rFonts w:ascii="Times New Roman" w:hAnsi="Times New Roman"/>
          <w:sz w:val="28"/>
          <w:szCs w:val="28"/>
        </w:rPr>
        <w:t xml:space="preserve">Характеристика сосудов/емкостей и упаковочного материала для каждого вида проб; </w:t>
      </w:r>
    </w:p>
    <w:p w:rsidR="002F72DE" w:rsidRDefault="002F72DE" w:rsidP="002F72DE">
      <w:pPr>
        <w:pStyle w:val="af1"/>
        <w:numPr>
          <w:ilvl w:val="0"/>
          <w:numId w:val="14"/>
        </w:numPr>
        <w:spacing w:before="80" w:after="0" w:line="240" w:lineRule="auto"/>
        <w:jc w:val="both"/>
        <w:rPr>
          <w:rFonts w:ascii="Times New Roman" w:hAnsi="Times New Roman"/>
          <w:sz w:val="28"/>
          <w:szCs w:val="28"/>
        </w:rPr>
      </w:pPr>
      <w:r>
        <w:rPr>
          <w:rFonts w:ascii="Times New Roman" w:hAnsi="Times New Roman"/>
          <w:sz w:val="28"/>
          <w:szCs w:val="28"/>
        </w:rPr>
        <w:t xml:space="preserve">Характеристика способов транспортировки: лицо, осуществляющее транспортировку проб, указать вид транспорта; </w:t>
      </w:r>
    </w:p>
    <w:p w:rsidR="002F72DE" w:rsidRDefault="002F72DE" w:rsidP="002F72DE">
      <w:pPr>
        <w:pStyle w:val="af1"/>
        <w:numPr>
          <w:ilvl w:val="0"/>
          <w:numId w:val="14"/>
        </w:numPr>
        <w:spacing w:before="80" w:after="0" w:line="240" w:lineRule="auto"/>
        <w:jc w:val="both"/>
        <w:rPr>
          <w:rFonts w:ascii="Times New Roman" w:hAnsi="Times New Roman"/>
          <w:sz w:val="28"/>
          <w:szCs w:val="28"/>
        </w:rPr>
      </w:pPr>
      <w:r>
        <w:rPr>
          <w:rFonts w:ascii="Times New Roman" w:hAnsi="Times New Roman"/>
          <w:sz w:val="28"/>
          <w:szCs w:val="28"/>
        </w:rPr>
        <w:t>Сроки транспортировки проб: указать будут ли пробы перевезены в лабораторию немедленно или они вначале будут помещены на хранение;</w:t>
      </w:r>
    </w:p>
    <w:p w:rsidR="002F72DE" w:rsidRDefault="002F72DE" w:rsidP="002F72DE">
      <w:pPr>
        <w:pStyle w:val="af1"/>
        <w:numPr>
          <w:ilvl w:val="0"/>
          <w:numId w:val="14"/>
        </w:numPr>
        <w:spacing w:before="80" w:after="0" w:line="240" w:lineRule="auto"/>
        <w:jc w:val="both"/>
        <w:rPr>
          <w:rFonts w:ascii="Times New Roman" w:hAnsi="Times New Roman"/>
          <w:sz w:val="28"/>
          <w:szCs w:val="28"/>
        </w:rPr>
      </w:pPr>
      <w:r>
        <w:rPr>
          <w:rFonts w:ascii="Times New Roman" w:hAnsi="Times New Roman"/>
          <w:sz w:val="28"/>
          <w:szCs w:val="28"/>
        </w:rPr>
        <w:t>Характеристика условий хранения отобранных проб.</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4.2.4. Координация: </w:t>
      </w:r>
    </w:p>
    <w:p w:rsidR="002F72DE" w:rsidRDefault="002F72DE" w:rsidP="002F72DE">
      <w:pPr>
        <w:pStyle w:val="af1"/>
        <w:numPr>
          <w:ilvl w:val="0"/>
          <w:numId w:val="16"/>
        </w:numPr>
        <w:spacing w:before="80" w:after="0" w:line="240" w:lineRule="auto"/>
        <w:jc w:val="both"/>
        <w:rPr>
          <w:rFonts w:ascii="Times New Roman" w:hAnsi="Times New Roman"/>
          <w:sz w:val="28"/>
          <w:szCs w:val="28"/>
        </w:rPr>
      </w:pPr>
      <w:r>
        <w:rPr>
          <w:rFonts w:ascii="Times New Roman" w:hAnsi="Times New Roman"/>
          <w:sz w:val="28"/>
          <w:szCs w:val="28"/>
        </w:rPr>
        <w:t>Определение механизмов координации: координатор (руководитель группы) отвечает за ход отбора проб</w:t>
      </w:r>
      <w:r w:rsidR="00F30369">
        <w:rPr>
          <w:rFonts w:ascii="Times New Roman" w:hAnsi="Times New Roman"/>
          <w:sz w:val="28"/>
          <w:szCs w:val="28"/>
        </w:rPr>
        <w:t xml:space="preserve"> и проведения </w:t>
      </w:r>
      <w:r>
        <w:rPr>
          <w:rFonts w:ascii="Times New Roman" w:hAnsi="Times New Roman"/>
          <w:sz w:val="28"/>
          <w:szCs w:val="28"/>
        </w:rPr>
        <w:t>измерений, за безопасность группы и, при необходимости, за привлечение других экспертов;</w:t>
      </w:r>
    </w:p>
    <w:p w:rsidR="002F72DE" w:rsidRDefault="002F72DE" w:rsidP="002F72DE">
      <w:pPr>
        <w:pStyle w:val="af1"/>
        <w:numPr>
          <w:ilvl w:val="0"/>
          <w:numId w:val="16"/>
        </w:numPr>
        <w:spacing w:before="80" w:after="0" w:line="240" w:lineRule="auto"/>
        <w:jc w:val="both"/>
        <w:rPr>
          <w:rFonts w:ascii="Times New Roman" w:hAnsi="Times New Roman"/>
          <w:sz w:val="28"/>
          <w:szCs w:val="28"/>
        </w:rPr>
      </w:pPr>
      <w:r>
        <w:rPr>
          <w:rFonts w:ascii="Times New Roman" w:hAnsi="Times New Roman"/>
          <w:sz w:val="28"/>
          <w:szCs w:val="28"/>
        </w:rPr>
        <w:t>Характеристика внешних контактов: координатор (руководитель группы)  поддерживает связь с вовлеченными лицами.</w:t>
      </w:r>
    </w:p>
    <w:p w:rsidR="002F72DE" w:rsidRDefault="002F72DE" w:rsidP="002F72DE">
      <w:pPr>
        <w:spacing w:before="80" w:after="0" w:line="240" w:lineRule="auto"/>
        <w:jc w:val="both"/>
        <w:rPr>
          <w:rFonts w:ascii="Times New Roman" w:hAnsi="Times New Roman"/>
          <w:sz w:val="28"/>
          <w:szCs w:val="28"/>
        </w:rPr>
      </w:pP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4.2.5. Вопросы безопасности: </w:t>
      </w:r>
    </w:p>
    <w:p w:rsidR="002F72DE" w:rsidRDefault="002F72DE" w:rsidP="002F72DE">
      <w:pPr>
        <w:pStyle w:val="af1"/>
        <w:numPr>
          <w:ilvl w:val="0"/>
          <w:numId w:val="18"/>
        </w:numPr>
        <w:spacing w:before="80" w:after="0" w:line="240" w:lineRule="auto"/>
        <w:jc w:val="both"/>
        <w:rPr>
          <w:rFonts w:ascii="Times New Roman" w:hAnsi="Times New Roman"/>
          <w:sz w:val="28"/>
          <w:szCs w:val="28"/>
        </w:rPr>
      </w:pPr>
      <w:r>
        <w:rPr>
          <w:rFonts w:ascii="Times New Roman" w:hAnsi="Times New Roman"/>
          <w:sz w:val="28"/>
          <w:szCs w:val="28"/>
        </w:rPr>
        <w:t>Характеристика исследуемой территории: определение возможных орографических и других территориальных опасностей и соответствующих мер безопасности, которые должны быть приняты;</w:t>
      </w:r>
    </w:p>
    <w:p w:rsidR="002F72DE" w:rsidRDefault="002F72DE" w:rsidP="002F72DE">
      <w:pPr>
        <w:pStyle w:val="af1"/>
        <w:numPr>
          <w:ilvl w:val="0"/>
          <w:numId w:val="18"/>
        </w:numPr>
        <w:spacing w:before="80" w:after="0" w:line="240" w:lineRule="auto"/>
        <w:jc w:val="both"/>
        <w:rPr>
          <w:rFonts w:ascii="Times New Roman" w:hAnsi="Times New Roman"/>
          <w:sz w:val="28"/>
          <w:szCs w:val="28"/>
        </w:rPr>
      </w:pPr>
      <w:r>
        <w:rPr>
          <w:rFonts w:ascii="Times New Roman" w:hAnsi="Times New Roman"/>
          <w:sz w:val="28"/>
          <w:szCs w:val="28"/>
        </w:rPr>
        <w:t>Характеристика отбора проб или измерений: время, вид и способ;  определение возможных опасностей и соответствующих мер безопасности, которые должны быть приняты;</w:t>
      </w:r>
    </w:p>
    <w:p w:rsidR="002F72DE" w:rsidRDefault="002F72DE" w:rsidP="002F72DE">
      <w:pPr>
        <w:pStyle w:val="af1"/>
        <w:numPr>
          <w:ilvl w:val="0"/>
          <w:numId w:val="18"/>
        </w:numPr>
        <w:spacing w:before="80" w:after="0" w:line="240" w:lineRule="auto"/>
        <w:jc w:val="both"/>
        <w:rPr>
          <w:rFonts w:ascii="Times New Roman" w:hAnsi="Times New Roman"/>
          <w:sz w:val="28"/>
          <w:szCs w:val="28"/>
        </w:rPr>
      </w:pPr>
      <w:r>
        <w:rPr>
          <w:rFonts w:ascii="Times New Roman" w:hAnsi="Times New Roman"/>
          <w:sz w:val="28"/>
          <w:szCs w:val="28"/>
        </w:rPr>
        <w:t>Эксплуатация оборудования: определение возможных опасностей и соответствующих мер безопасности, которые должны быть приняты;</w:t>
      </w:r>
    </w:p>
    <w:p w:rsidR="002F72DE" w:rsidRDefault="002F72DE" w:rsidP="002F72DE">
      <w:pPr>
        <w:pStyle w:val="af1"/>
        <w:numPr>
          <w:ilvl w:val="0"/>
          <w:numId w:val="18"/>
        </w:numPr>
        <w:spacing w:before="80" w:after="0" w:line="240" w:lineRule="auto"/>
        <w:jc w:val="both"/>
        <w:rPr>
          <w:rFonts w:ascii="Times New Roman" w:hAnsi="Times New Roman"/>
          <w:sz w:val="28"/>
          <w:szCs w:val="28"/>
        </w:rPr>
      </w:pPr>
      <w:r>
        <w:rPr>
          <w:rFonts w:ascii="Times New Roman" w:hAnsi="Times New Roman"/>
          <w:sz w:val="28"/>
          <w:szCs w:val="28"/>
        </w:rPr>
        <w:lastRenderedPageBreak/>
        <w:t>Характеристика вещества, проба которого должна быть отобрана: определение возможных загрязнителей и соответствующих мер безопасности, которые должны быть приняты;</w:t>
      </w:r>
    </w:p>
    <w:p w:rsidR="002F72DE" w:rsidRDefault="002F72DE" w:rsidP="002F72DE">
      <w:pPr>
        <w:pStyle w:val="af1"/>
        <w:numPr>
          <w:ilvl w:val="0"/>
          <w:numId w:val="18"/>
        </w:numPr>
        <w:spacing w:before="80" w:after="0" w:line="240" w:lineRule="auto"/>
        <w:jc w:val="both"/>
        <w:rPr>
          <w:rFonts w:ascii="Times New Roman" w:hAnsi="Times New Roman"/>
          <w:sz w:val="28"/>
          <w:szCs w:val="28"/>
        </w:rPr>
      </w:pPr>
      <w:r>
        <w:rPr>
          <w:rFonts w:ascii="Times New Roman" w:hAnsi="Times New Roman"/>
          <w:sz w:val="28"/>
          <w:szCs w:val="28"/>
        </w:rPr>
        <w:t xml:space="preserve">Характеристика измеряемого параметра: определение возможных влияний и соответствующих мер безопасности, которые должны быть приняты; </w:t>
      </w:r>
    </w:p>
    <w:p w:rsidR="002F72DE" w:rsidRDefault="002F72DE" w:rsidP="002F72DE">
      <w:pPr>
        <w:pStyle w:val="af1"/>
        <w:numPr>
          <w:ilvl w:val="0"/>
          <w:numId w:val="18"/>
        </w:numPr>
        <w:spacing w:before="80" w:after="0" w:line="240" w:lineRule="auto"/>
        <w:jc w:val="both"/>
        <w:rPr>
          <w:rFonts w:ascii="Times New Roman" w:hAnsi="Times New Roman"/>
          <w:sz w:val="28"/>
          <w:szCs w:val="28"/>
        </w:rPr>
      </w:pPr>
      <w:r>
        <w:rPr>
          <w:rFonts w:ascii="Times New Roman" w:hAnsi="Times New Roman"/>
          <w:sz w:val="28"/>
          <w:szCs w:val="28"/>
        </w:rPr>
        <w:t>Характеристика индивидуального защитного оборудования и других предохранительных материалов;</w:t>
      </w:r>
    </w:p>
    <w:p w:rsidR="002F72DE" w:rsidRDefault="002F72DE" w:rsidP="002F72DE">
      <w:pPr>
        <w:pStyle w:val="af1"/>
        <w:numPr>
          <w:ilvl w:val="0"/>
          <w:numId w:val="18"/>
        </w:numPr>
        <w:spacing w:before="80" w:after="0" w:line="240" w:lineRule="auto"/>
        <w:jc w:val="both"/>
        <w:rPr>
          <w:rFonts w:ascii="Times New Roman" w:hAnsi="Times New Roman"/>
          <w:sz w:val="28"/>
          <w:szCs w:val="28"/>
        </w:rPr>
      </w:pPr>
      <w:r>
        <w:rPr>
          <w:rFonts w:ascii="Times New Roman" w:hAnsi="Times New Roman"/>
          <w:sz w:val="28"/>
          <w:szCs w:val="28"/>
        </w:rPr>
        <w:t>Определение сфер ответственности: указать лицо, ответственное за соблюдение правил безопасности. Это может быть координатор (руководитель группы) отбора проб или специалист по технике безопасности. Все указания ответственного по технике безопасности должны исполняться немедленно.</w:t>
      </w:r>
    </w:p>
    <w:p w:rsidR="002F72DE" w:rsidRDefault="002F72DE" w:rsidP="002F72DE">
      <w:pPr>
        <w:pStyle w:val="af1"/>
        <w:spacing w:before="80" w:after="0" w:line="240" w:lineRule="auto"/>
        <w:jc w:val="both"/>
        <w:rPr>
          <w:rFonts w:ascii="Times New Roman" w:hAnsi="Times New Roman"/>
          <w:sz w:val="28"/>
          <w:szCs w:val="28"/>
        </w:rPr>
      </w:pP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4.2.6. Состав группы: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Характеристика состава группы отбора проб и измерений - (фамилии, должности или должностные обязанности).</w:t>
      </w:r>
    </w:p>
    <w:p w:rsidR="0068095C" w:rsidRDefault="0068095C" w:rsidP="002F72DE">
      <w:pPr>
        <w:spacing w:before="80" w:after="0" w:line="240" w:lineRule="auto"/>
        <w:jc w:val="both"/>
        <w:rPr>
          <w:rFonts w:ascii="Times New Roman" w:hAnsi="Times New Roman"/>
          <w:sz w:val="28"/>
          <w:szCs w:val="28"/>
        </w:rPr>
      </w:pPr>
    </w:p>
    <w:p w:rsidR="002F72DE" w:rsidRPr="00B77783" w:rsidRDefault="002F72DE" w:rsidP="0068095C">
      <w:pPr>
        <w:pStyle w:val="2"/>
        <w:rPr>
          <w:rFonts w:ascii="Times New Roman" w:hAnsi="Times New Roman"/>
          <w:color w:val="auto"/>
          <w:sz w:val="28"/>
          <w:szCs w:val="28"/>
        </w:rPr>
      </w:pPr>
      <w:bookmarkStart w:id="9" w:name="_Toc423337899"/>
      <w:r w:rsidRPr="00B77783">
        <w:rPr>
          <w:rFonts w:ascii="Times New Roman" w:hAnsi="Times New Roman"/>
          <w:color w:val="auto"/>
          <w:sz w:val="28"/>
          <w:szCs w:val="28"/>
        </w:rPr>
        <w:t xml:space="preserve">4.3. </w:t>
      </w:r>
      <w:r w:rsidR="005C713A" w:rsidRPr="00B77783">
        <w:rPr>
          <w:rFonts w:ascii="Times New Roman" w:hAnsi="Times New Roman"/>
          <w:color w:val="auto"/>
          <w:sz w:val="28"/>
          <w:szCs w:val="28"/>
        </w:rPr>
        <w:t xml:space="preserve"> Требования к специалистам по </w:t>
      </w:r>
      <w:r w:rsidRPr="00B77783">
        <w:rPr>
          <w:rFonts w:ascii="Times New Roman" w:hAnsi="Times New Roman"/>
          <w:color w:val="auto"/>
          <w:sz w:val="28"/>
          <w:szCs w:val="28"/>
        </w:rPr>
        <w:t>отбор</w:t>
      </w:r>
      <w:r w:rsidR="005C713A" w:rsidRPr="00B77783">
        <w:rPr>
          <w:rFonts w:ascii="Times New Roman" w:hAnsi="Times New Roman"/>
          <w:color w:val="auto"/>
          <w:sz w:val="28"/>
          <w:szCs w:val="28"/>
        </w:rPr>
        <w:t>у</w:t>
      </w:r>
      <w:r w:rsidRPr="00B77783">
        <w:rPr>
          <w:rFonts w:ascii="Times New Roman" w:hAnsi="Times New Roman"/>
          <w:color w:val="auto"/>
          <w:sz w:val="28"/>
          <w:szCs w:val="28"/>
        </w:rPr>
        <w:t xml:space="preserve"> проб и</w:t>
      </w:r>
      <w:r w:rsidR="005C713A" w:rsidRPr="00B77783">
        <w:rPr>
          <w:rFonts w:ascii="Times New Roman" w:hAnsi="Times New Roman"/>
          <w:color w:val="auto"/>
          <w:sz w:val="28"/>
          <w:szCs w:val="28"/>
        </w:rPr>
        <w:t xml:space="preserve">  проведению</w:t>
      </w:r>
      <w:r w:rsidRPr="00B77783">
        <w:rPr>
          <w:rFonts w:ascii="Times New Roman" w:hAnsi="Times New Roman"/>
          <w:color w:val="auto"/>
          <w:sz w:val="28"/>
          <w:szCs w:val="28"/>
        </w:rPr>
        <w:t xml:space="preserve"> измерени</w:t>
      </w:r>
      <w:r w:rsidR="005C713A" w:rsidRPr="00B77783">
        <w:rPr>
          <w:rFonts w:ascii="Times New Roman" w:hAnsi="Times New Roman"/>
          <w:color w:val="auto"/>
          <w:sz w:val="28"/>
          <w:szCs w:val="28"/>
        </w:rPr>
        <w:t>й</w:t>
      </w:r>
      <w:bookmarkEnd w:id="9"/>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4.3.1. Для получения достоверных результатов лабораторных исследований отобранных проб, а также непосредственно измеренных параметров, необходимо создавать группы по отбору проб</w:t>
      </w:r>
      <w:r w:rsidR="005C713A" w:rsidRPr="005C713A">
        <w:rPr>
          <w:rFonts w:ascii="Times New Roman" w:hAnsi="Times New Roman"/>
          <w:sz w:val="28"/>
          <w:szCs w:val="28"/>
        </w:rPr>
        <w:t xml:space="preserve"> </w:t>
      </w:r>
      <w:r w:rsidR="005C713A" w:rsidRPr="00EB5F97">
        <w:rPr>
          <w:rFonts w:ascii="Times New Roman" w:hAnsi="Times New Roman"/>
          <w:sz w:val="28"/>
          <w:szCs w:val="28"/>
        </w:rPr>
        <w:t>и  проведени</w:t>
      </w:r>
      <w:r w:rsidR="005C713A">
        <w:rPr>
          <w:rFonts w:ascii="Times New Roman" w:hAnsi="Times New Roman"/>
          <w:sz w:val="28"/>
          <w:szCs w:val="28"/>
        </w:rPr>
        <w:t>ю</w:t>
      </w:r>
      <w:r>
        <w:rPr>
          <w:rFonts w:ascii="Times New Roman" w:hAnsi="Times New Roman"/>
          <w:sz w:val="28"/>
          <w:szCs w:val="28"/>
        </w:rPr>
        <w:t xml:space="preserve"> измерений из квалифицированных специалистов и обеспечить надлежащее выполнение настоящей </w:t>
      </w:r>
      <w:r w:rsidR="005C713A">
        <w:rPr>
          <w:rFonts w:ascii="Times New Roman" w:hAnsi="Times New Roman"/>
          <w:sz w:val="28"/>
          <w:szCs w:val="28"/>
        </w:rPr>
        <w:t>М</w:t>
      </w:r>
      <w:r>
        <w:rPr>
          <w:rFonts w:ascii="Times New Roman" w:hAnsi="Times New Roman"/>
          <w:sz w:val="28"/>
          <w:szCs w:val="28"/>
        </w:rPr>
        <w:t>етодики;</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4.3.2. К непосредственному процессу отбора проб и измерений допускаются лица не моложе 18 лет, прошедшие инструктаж по технике безопасности и аттестацию на проведение соответствующих видов деятельности;</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4.3.3. Отбор проб на промышленных объектах, или в случае возникновения спорных ситуаций, когда требуется доказательства наличия загрязнения, отбор проб или измерения должны проводиться в присутствии представителей заинтересованных сторон.</w:t>
      </w:r>
    </w:p>
    <w:p w:rsidR="0068095C" w:rsidRDefault="0068095C" w:rsidP="002F72DE">
      <w:pPr>
        <w:spacing w:before="80" w:after="0" w:line="240" w:lineRule="auto"/>
        <w:jc w:val="both"/>
        <w:rPr>
          <w:rFonts w:ascii="Times New Roman" w:hAnsi="Times New Roman"/>
          <w:sz w:val="28"/>
          <w:szCs w:val="28"/>
        </w:rPr>
      </w:pPr>
    </w:p>
    <w:p w:rsidR="002F72DE" w:rsidRPr="00B77783" w:rsidRDefault="002F72DE" w:rsidP="0068095C">
      <w:pPr>
        <w:pStyle w:val="2"/>
        <w:rPr>
          <w:rFonts w:ascii="Times New Roman" w:hAnsi="Times New Roman"/>
          <w:color w:val="auto"/>
          <w:sz w:val="28"/>
          <w:szCs w:val="28"/>
        </w:rPr>
      </w:pPr>
      <w:bookmarkStart w:id="10" w:name="_Toc423337900"/>
      <w:r w:rsidRPr="00B77783">
        <w:rPr>
          <w:rFonts w:ascii="Times New Roman" w:hAnsi="Times New Roman"/>
          <w:color w:val="auto"/>
          <w:sz w:val="28"/>
          <w:szCs w:val="28"/>
        </w:rPr>
        <w:t>4.4. Идентификация и документирование проб и</w:t>
      </w:r>
      <w:r w:rsidR="00E3500E" w:rsidRPr="00B77783">
        <w:rPr>
          <w:rFonts w:ascii="Times New Roman" w:hAnsi="Times New Roman"/>
          <w:color w:val="auto"/>
          <w:sz w:val="28"/>
          <w:szCs w:val="28"/>
        </w:rPr>
        <w:t xml:space="preserve">  проведения</w:t>
      </w:r>
      <w:r w:rsidRPr="00B77783">
        <w:rPr>
          <w:rFonts w:ascii="Times New Roman" w:hAnsi="Times New Roman"/>
          <w:color w:val="auto"/>
          <w:sz w:val="28"/>
          <w:szCs w:val="28"/>
        </w:rPr>
        <w:t xml:space="preserve"> измерений</w:t>
      </w:r>
      <w:bookmarkEnd w:id="10"/>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4.4.1. Цель документирования пробы (измерения) состоит в обеспечении целостности и опознаваемости пробы (измерения). Проба (измерение) должны иметь единую идентификационную маркировку в ходе выполнения всех последующих действий.</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4.4.2. Следует документировать следующее:</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lastRenderedPageBreak/>
        <w:t>Идентификация объекта, на котором отбираются пробы или проводятся измерения;</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Общее местоположение (например, адрес предприятия);</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Конкретное местоположение точки отбора проб</w:t>
      </w:r>
      <w:r w:rsidR="00F30369">
        <w:rPr>
          <w:rFonts w:ascii="Times New Roman" w:hAnsi="Times New Roman"/>
          <w:sz w:val="28"/>
          <w:szCs w:val="28"/>
        </w:rPr>
        <w:t xml:space="preserve"> или проведения </w:t>
      </w:r>
      <w:r>
        <w:rPr>
          <w:rFonts w:ascii="Times New Roman" w:hAnsi="Times New Roman"/>
          <w:sz w:val="28"/>
          <w:szCs w:val="28"/>
        </w:rPr>
        <w:t>измерений;</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Характеристика местности и сопутствующие наблюдения;</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 xml:space="preserve">Дата и время отбора проб </w:t>
      </w:r>
      <w:r w:rsidR="00F30369">
        <w:rPr>
          <w:rFonts w:ascii="Times New Roman" w:hAnsi="Times New Roman"/>
          <w:sz w:val="28"/>
          <w:szCs w:val="28"/>
        </w:rPr>
        <w:t>или проведения измерений</w:t>
      </w:r>
      <w:r>
        <w:rPr>
          <w:rFonts w:ascii="Times New Roman" w:hAnsi="Times New Roman"/>
          <w:sz w:val="28"/>
          <w:szCs w:val="28"/>
        </w:rPr>
        <w:t>;</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Характеристика пробы (измерений);</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Содержимое сосуда/емкости (конкретный собираемый материал);</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Название вещества, анализ которого необходимо провести;</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Название компонента, измерение которого необходимо провести;</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 xml:space="preserve">Причина отбора проб </w:t>
      </w:r>
      <w:r w:rsidR="00F30369">
        <w:rPr>
          <w:rFonts w:ascii="Times New Roman" w:hAnsi="Times New Roman"/>
          <w:sz w:val="28"/>
          <w:szCs w:val="28"/>
        </w:rPr>
        <w:t>или проведения измерений</w:t>
      </w:r>
      <w:r>
        <w:rPr>
          <w:rFonts w:ascii="Times New Roman" w:hAnsi="Times New Roman"/>
          <w:sz w:val="28"/>
          <w:szCs w:val="28"/>
        </w:rPr>
        <w:t>;</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Количественные характеристики отбираемых проб (объем, количество, вес);</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 xml:space="preserve">Идентификация (номера проб или измерений) сопутствующих проб (измерений), при наличии таковых; </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 xml:space="preserve">Способ отбора проб </w:t>
      </w:r>
      <w:r w:rsidR="000B4B30">
        <w:rPr>
          <w:rFonts w:ascii="Times New Roman" w:hAnsi="Times New Roman"/>
          <w:sz w:val="28"/>
          <w:szCs w:val="28"/>
        </w:rPr>
        <w:t>или проведения измерений</w:t>
      </w:r>
      <w:r>
        <w:rPr>
          <w:rFonts w:ascii="Times New Roman" w:hAnsi="Times New Roman"/>
          <w:sz w:val="28"/>
          <w:szCs w:val="28"/>
        </w:rPr>
        <w:t>;</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Вид пробы (составные, точечные и т.д.);</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Используемые приборы и инструменты;</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Предварительная очистка оборудования и его обеззараживание в перерывах между использованием;</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 xml:space="preserve">Хранение и транспортировка проб; </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Основной сосуд/емкость, тип крышки и предварительная очистка;</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Процедура упаковки;</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Способ консервации (если это применимо);</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Способ доставки в лабораторию (в том числе дата и время);</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Технические комментарии и фотографии;</w:t>
      </w:r>
    </w:p>
    <w:p w:rsidR="002F72DE" w:rsidRDefault="002F72DE" w:rsidP="002F72DE">
      <w:pPr>
        <w:pStyle w:val="af1"/>
        <w:numPr>
          <w:ilvl w:val="0"/>
          <w:numId w:val="20"/>
        </w:numPr>
        <w:spacing w:before="80" w:after="0" w:line="240" w:lineRule="auto"/>
        <w:jc w:val="both"/>
        <w:rPr>
          <w:rFonts w:ascii="Times New Roman" w:hAnsi="Times New Roman"/>
          <w:sz w:val="28"/>
          <w:szCs w:val="28"/>
        </w:rPr>
      </w:pPr>
      <w:r>
        <w:rPr>
          <w:rFonts w:ascii="Times New Roman" w:hAnsi="Times New Roman"/>
          <w:sz w:val="28"/>
          <w:szCs w:val="28"/>
        </w:rPr>
        <w:t>Прочая информация.</w:t>
      </w:r>
    </w:p>
    <w:p w:rsidR="002F72DE" w:rsidRDefault="002F72DE" w:rsidP="002F72DE">
      <w:pPr>
        <w:pStyle w:val="af1"/>
        <w:spacing w:before="80" w:after="0" w:line="240" w:lineRule="auto"/>
        <w:jc w:val="both"/>
        <w:rPr>
          <w:rFonts w:ascii="Times New Roman" w:hAnsi="Times New Roman"/>
          <w:sz w:val="28"/>
          <w:szCs w:val="28"/>
        </w:rPr>
      </w:pP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Полные и точные записи являются критически важным компонентом документирования официально отобранных проб и произведенных измерений. Цель – возможность отследить происхождение измерения и отобранной пробы, обеспечить целостность пробы с момента отбора до момента ее представления в качестве доказательства при осуществлении процессуальных действий.</w:t>
      </w:r>
    </w:p>
    <w:p w:rsidR="0068095C" w:rsidRDefault="0068095C" w:rsidP="002F72DE">
      <w:pPr>
        <w:spacing w:before="80" w:after="0" w:line="240" w:lineRule="auto"/>
        <w:ind w:firstLine="851"/>
        <w:jc w:val="both"/>
        <w:rPr>
          <w:rFonts w:ascii="Times New Roman" w:hAnsi="Times New Roman"/>
          <w:sz w:val="28"/>
          <w:szCs w:val="28"/>
        </w:rPr>
      </w:pPr>
    </w:p>
    <w:p w:rsidR="002F72DE" w:rsidRPr="00B77783" w:rsidRDefault="002F72DE" w:rsidP="0068095C">
      <w:pPr>
        <w:pStyle w:val="2"/>
        <w:rPr>
          <w:rFonts w:ascii="Times New Roman" w:hAnsi="Times New Roman"/>
          <w:color w:val="auto"/>
          <w:sz w:val="28"/>
          <w:szCs w:val="28"/>
        </w:rPr>
      </w:pPr>
      <w:bookmarkStart w:id="11" w:name="_Toc423337901"/>
      <w:r w:rsidRPr="00B77783">
        <w:rPr>
          <w:rFonts w:ascii="Times New Roman" w:hAnsi="Times New Roman"/>
          <w:color w:val="auto"/>
          <w:sz w:val="28"/>
          <w:szCs w:val="28"/>
        </w:rPr>
        <w:t>4.5. Оборудование для отбора про</w:t>
      </w:r>
      <w:r w:rsidR="000B4B30" w:rsidRPr="00B77783">
        <w:rPr>
          <w:rFonts w:ascii="Times New Roman" w:hAnsi="Times New Roman"/>
          <w:color w:val="auto"/>
          <w:sz w:val="28"/>
          <w:szCs w:val="28"/>
        </w:rPr>
        <w:t>б или проведения измерений</w:t>
      </w:r>
      <w:bookmarkEnd w:id="11"/>
      <w:r w:rsidR="000B4B30" w:rsidRPr="00B77783">
        <w:rPr>
          <w:rFonts w:ascii="Times New Roman" w:hAnsi="Times New Roman"/>
          <w:color w:val="auto"/>
          <w:sz w:val="28"/>
          <w:szCs w:val="28"/>
        </w:rPr>
        <w:t xml:space="preserve">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4.5.1. Лаборатория может предоставить информацию о видах и объеме проб, необходимых для анализа определенных загрязнителей, способах сохранения проб и времени хранения, и дать указания в отношении транспортировки.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4.5.2. До выезда на место все необходимое оборудование для отбора проб </w:t>
      </w:r>
      <w:r w:rsidR="000B4B30">
        <w:rPr>
          <w:rFonts w:ascii="Times New Roman" w:hAnsi="Times New Roman"/>
          <w:sz w:val="28"/>
          <w:szCs w:val="28"/>
        </w:rPr>
        <w:t>или проведения измерений</w:t>
      </w:r>
      <w:r>
        <w:rPr>
          <w:rFonts w:ascii="Times New Roman" w:hAnsi="Times New Roman"/>
          <w:sz w:val="28"/>
          <w:szCs w:val="28"/>
        </w:rPr>
        <w:t xml:space="preserve"> и защитное оборудование следует смонтировать, </w:t>
      </w:r>
      <w:r>
        <w:rPr>
          <w:rFonts w:ascii="Times New Roman" w:hAnsi="Times New Roman"/>
          <w:sz w:val="28"/>
          <w:szCs w:val="28"/>
        </w:rPr>
        <w:lastRenderedPageBreak/>
        <w:t>очистить и проверить, чтобы убедиться в том, что оно находится в рабочем состоянии. Все источники энергии (батареи, аккумуляторы), необходимые для работы оборудования, находятся в надлежащем и исправном состоянии.</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4.5.3. Кроме того, до выезда на место следует проделать всю подготовительную работу. Сюда относится маркировка, подготовка и заполнение форм и лабораторных запросов. Оборудование для отбора проб и полевое измерительное оборудование, например,  приборы для измерения водородного показателя, должны быть откалиброваны.</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4.5.4. В целях предотвращения перекрестного загрязнения, инструменты для отбора проб необходимо очищать. Инструменты для отбора проб и защитную одежду очищают немедленно после использования и хранят их отдельно. В лаборатории, которая будет проводить анализ проб, необходимо получить конкретные указания по очистке. Некоторые лаборатории могут сами предоставить предварительно очищенные сосуды/емкости для проб.</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4.5.5. Если очищать оборудование более невозможно или оно пришло в негодность, оборудование следует заменить. Срок службы оборудования ограничен, и его следует регулярно заменять (например, трубчатые газовые фильтры, индикаторные трубки для газа, защитные каски и т.д.). Другие (измерительные) средства, такие как приборы для измерения водородного показателя, нуждаются в периодической калибровке. Следует позаботиться о наличии административной системы, обеспечивающей своевременное принятие данных мер.</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4.5.7. Лица, отбирающие пробы, должны быть осведомлены о требованиях по надлежащей утилизации оборудования для отбора проб. Оборудование, которое было повреждено или загрязнено в такой степени, что оно более не пригодно для эксплуатации, следует должным образом очистить, опломбировать и сдать в лабораторию, для его утилизации.</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4.5.8. Разбитые стеклянные бутылки и банки следует обернуть несколькими слоями газеты, прежде чем помещать их в пакет. В случае загрязнения битое стекло требуется разместить в утвержденном пункте для складирования опасных отходов.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4.5.9. При  необходимости вторичного использования стекла или металлического оборудования для отбора проб, необходимо обеззараживать данные принадлежности после каждого отбора проб. </w:t>
      </w:r>
    </w:p>
    <w:p w:rsidR="002F72DE" w:rsidRDefault="002F72DE" w:rsidP="002F72DE">
      <w:pPr>
        <w:spacing w:before="80" w:after="0" w:line="240" w:lineRule="auto"/>
        <w:jc w:val="both"/>
        <w:rPr>
          <w:rFonts w:ascii="Times New Roman" w:hAnsi="Times New Roman"/>
          <w:color w:val="7030A0"/>
          <w:sz w:val="28"/>
          <w:szCs w:val="28"/>
        </w:rPr>
      </w:pPr>
    </w:p>
    <w:p w:rsidR="002F72DE" w:rsidRPr="00B77783" w:rsidRDefault="002F72DE" w:rsidP="0068095C">
      <w:pPr>
        <w:pStyle w:val="2"/>
        <w:rPr>
          <w:rFonts w:ascii="Times New Roman" w:hAnsi="Times New Roman"/>
          <w:color w:val="auto"/>
          <w:sz w:val="28"/>
          <w:szCs w:val="28"/>
        </w:rPr>
      </w:pPr>
      <w:bookmarkStart w:id="12" w:name="_Toc423337902"/>
      <w:r w:rsidRPr="00B77783">
        <w:rPr>
          <w:rFonts w:ascii="Times New Roman" w:hAnsi="Times New Roman"/>
          <w:color w:val="auto"/>
          <w:sz w:val="28"/>
          <w:szCs w:val="28"/>
        </w:rPr>
        <w:t xml:space="preserve">4.6. Отчетность по отбору проб </w:t>
      </w:r>
      <w:r w:rsidR="000B4B30" w:rsidRPr="00B77783">
        <w:rPr>
          <w:rFonts w:ascii="Times New Roman" w:hAnsi="Times New Roman"/>
          <w:color w:val="auto"/>
          <w:sz w:val="28"/>
          <w:szCs w:val="28"/>
        </w:rPr>
        <w:t>или проведения измерений</w:t>
      </w:r>
      <w:bookmarkEnd w:id="12"/>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В отчете резюмируются и представляются результаты отбора проб </w:t>
      </w:r>
      <w:r w:rsidR="000B4B30">
        <w:rPr>
          <w:rFonts w:ascii="Times New Roman" w:hAnsi="Times New Roman"/>
          <w:sz w:val="28"/>
          <w:szCs w:val="28"/>
        </w:rPr>
        <w:t>или проведения измерений</w:t>
      </w:r>
      <w:r>
        <w:rPr>
          <w:rFonts w:ascii="Times New Roman" w:hAnsi="Times New Roman"/>
          <w:sz w:val="28"/>
          <w:szCs w:val="28"/>
        </w:rPr>
        <w:t xml:space="preserve">. Помимо информации, документируемой в ходе отбора проб </w:t>
      </w:r>
      <w:r w:rsidR="000B4B30">
        <w:rPr>
          <w:rFonts w:ascii="Times New Roman" w:hAnsi="Times New Roman"/>
          <w:sz w:val="28"/>
          <w:szCs w:val="28"/>
        </w:rPr>
        <w:t>или проведения измерений</w:t>
      </w:r>
      <w:r>
        <w:rPr>
          <w:rFonts w:ascii="Times New Roman" w:hAnsi="Times New Roman"/>
          <w:sz w:val="28"/>
          <w:szCs w:val="28"/>
        </w:rPr>
        <w:t>, следует учитывать следующие пункты:</w:t>
      </w:r>
    </w:p>
    <w:p w:rsidR="002F72DE" w:rsidRDefault="002F72DE" w:rsidP="002F72DE">
      <w:pPr>
        <w:pStyle w:val="af1"/>
        <w:numPr>
          <w:ilvl w:val="0"/>
          <w:numId w:val="22"/>
        </w:numPr>
        <w:spacing w:before="80" w:after="0" w:line="240" w:lineRule="auto"/>
        <w:jc w:val="both"/>
        <w:rPr>
          <w:rFonts w:ascii="Times New Roman" w:hAnsi="Times New Roman"/>
          <w:sz w:val="28"/>
          <w:szCs w:val="28"/>
        </w:rPr>
      </w:pPr>
      <w:r>
        <w:rPr>
          <w:rFonts w:ascii="Times New Roman" w:hAnsi="Times New Roman"/>
          <w:sz w:val="28"/>
          <w:szCs w:val="28"/>
        </w:rPr>
        <w:t xml:space="preserve">Значение результатов отбора проб </w:t>
      </w:r>
      <w:r w:rsidR="000B4B30">
        <w:rPr>
          <w:rFonts w:ascii="Times New Roman" w:hAnsi="Times New Roman"/>
          <w:sz w:val="28"/>
          <w:szCs w:val="28"/>
        </w:rPr>
        <w:t>или проведения измерений</w:t>
      </w:r>
      <w:r>
        <w:rPr>
          <w:rFonts w:ascii="Times New Roman" w:hAnsi="Times New Roman"/>
          <w:sz w:val="28"/>
          <w:szCs w:val="28"/>
        </w:rPr>
        <w:t>;</w:t>
      </w:r>
    </w:p>
    <w:p w:rsidR="002F72DE" w:rsidRDefault="002F72DE" w:rsidP="002F72DE">
      <w:pPr>
        <w:pStyle w:val="af1"/>
        <w:numPr>
          <w:ilvl w:val="0"/>
          <w:numId w:val="22"/>
        </w:numPr>
        <w:spacing w:before="80" w:after="0" w:line="240" w:lineRule="auto"/>
        <w:jc w:val="both"/>
        <w:rPr>
          <w:rFonts w:ascii="Times New Roman" w:hAnsi="Times New Roman"/>
          <w:sz w:val="28"/>
          <w:szCs w:val="28"/>
        </w:rPr>
      </w:pPr>
      <w:r>
        <w:rPr>
          <w:rFonts w:ascii="Times New Roman" w:hAnsi="Times New Roman"/>
          <w:sz w:val="28"/>
          <w:szCs w:val="28"/>
        </w:rPr>
        <w:t>Требования законодательства;</w:t>
      </w:r>
    </w:p>
    <w:p w:rsidR="002F72DE" w:rsidRDefault="002F72DE" w:rsidP="002F72DE">
      <w:pPr>
        <w:pStyle w:val="af1"/>
        <w:numPr>
          <w:ilvl w:val="0"/>
          <w:numId w:val="22"/>
        </w:numPr>
        <w:spacing w:before="80" w:after="0" w:line="240" w:lineRule="auto"/>
        <w:jc w:val="both"/>
        <w:rPr>
          <w:rFonts w:ascii="Times New Roman" w:hAnsi="Times New Roman"/>
          <w:sz w:val="28"/>
          <w:szCs w:val="28"/>
        </w:rPr>
      </w:pPr>
      <w:r>
        <w:rPr>
          <w:rFonts w:ascii="Times New Roman" w:hAnsi="Times New Roman"/>
          <w:sz w:val="28"/>
          <w:szCs w:val="28"/>
        </w:rPr>
        <w:lastRenderedPageBreak/>
        <w:t>Сопоставление и заключение в отношении соблюдения требований законодательства (на соответствие или превышение ПДК).</w:t>
      </w:r>
    </w:p>
    <w:p w:rsidR="000605A8" w:rsidRDefault="000605A8" w:rsidP="00B77783">
      <w:pPr>
        <w:pStyle w:val="af1"/>
        <w:spacing w:before="80" w:after="0" w:line="240" w:lineRule="auto"/>
        <w:jc w:val="both"/>
        <w:rPr>
          <w:rFonts w:ascii="Times New Roman" w:hAnsi="Times New Roman"/>
          <w:sz w:val="28"/>
          <w:szCs w:val="28"/>
        </w:rPr>
      </w:pPr>
    </w:p>
    <w:p w:rsidR="002F72DE" w:rsidRPr="00B77783" w:rsidRDefault="002F72DE" w:rsidP="0068095C">
      <w:pPr>
        <w:pStyle w:val="2"/>
        <w:rPr>
          <w:rFonts w:ascii="Times New Roman" w:hAnsi="Times New Roman"/>
          <w:color w:val="auto"/>
          <w:sz w:val="28"/>
          <w:szCs w:val="28"/>
        </w:rPr>
      </w:pPr>
      <w:bookmarkStart w:id="13" w:name="_Toc423337903"/>
      <w:r w:rsidRPr="00B77783">
        <w:rPr>
          <w:rFonts w:ascii="Times New Roman" w:hAnsi="Times New Roman"/>
          <w:color w:val="auto"/>
          <w:sz w:val="28"/>
          <w:szCs w:val="28"/>
        </w:rPr>
        <w:t>4.7. Хранение и транспортировка проб</w:t>
      </w:r>
      <w:bookmarkEnd w:id="13"/>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4.7.1. Объем пробы диктуется объемом материала, требуемого для проведения лабораторного анализа, и необходимостью обеспечить представительность пробы, включая объемы, требуемые в целях контроля качества (то есть для расщепления пробы, повторного исследования и параллельного анализа). С учетом данных потребностей размер пробы должен быть минимальным, с тем, чтобы сократить объем неиспользованной части пробы и смягчить ее потенциальное воздействие на человека и/или окружающую среду.</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4.7.2. После отбора и документирования пробы следует поместить на хранение в безопасное место до их отправки в лабораторию. Проба(-ы) направляется в лабораторию вместе со всеми сопроводительными документами в соответствии с п.4.4.2.</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4.7.3. Независимо от используемого способа перевозки пробы в лабораторию, необходимо соблюдать ряд требований:</w:t>
      </w:r>
    </w:p>
    <w:p w:rsidR="002F72DE" w:rsidRDefault="002F72DE" w:rsidP="002F72DE">
      <w:pPr>
        <w:pStyle w:val="af1"/>
        <w:numPr>
          <w:ilvl w:val="0"/>
          <w:numId w:val="24"/>
        </w:numPr>
        <w:spacing w:before="80" w:after="0" w:line="240" w:lineRule="auto"/>
        <w:jc w:val="both"/>
        <w:rPr>
          <w:rFonts w:ascii="Times New Roman" w:hAnsi="Times New Roman"/>
          <w:sz w:val="28"/>
          <w:szCs w:val="28"/>
        </w:rPr>
      </w:pPr>
      <w:r>
        <w:rPr>
          <w:rFonts w:ascii="Times New Roman" w:hAnsi="Times New Roman"/>
          <w:sz w:val="28"/>
          <w:szCs w:val="28"/>
        </w:rPr>
        <w:t>Стеклянные сосуды/емкости, во избежание потери либо загрязнения пробы, никогда не должны паковаться вместе;</w:t>
      </w:r>
    </w:p>
    <w:p w:rsidR="002F72DE" w:rsidRDefault="002F72DE" w:rsidP="002F72DE">
      <w:pPr>
        <w:pStyle w:val="af1"/>
        <w:numPr>
          <w:ilvl w:val="0"/>
          <w:numId w:val="24"/>
        </w:numPr>
        <w:spacing w:before="80" w:after="0" w:line="240" w:lineRule="auto"/>
        <w:jc w:val="both"/>
        <w:rPr>
          <w:rFonts w:ascii="Times New Roman" w:hAnsi="Times New Roman"/>
          <w:sz w:val="28"/>
          <w:szCs w:val="28"/>
        </w:rPr>
      </w:pPr>
      <w:r>
        <w:rPr>
          <w:rFonts w:ascii="Times New Roman" w:hAnsi="Times New Roman"/>
          <w:sz w:val="28"/>
          <w:szCs w:val="28"/>
        </w:rPr>
        <w:t>Маркировка проб всегда должна четко просматриваться через защитный пластиковый пакет;</w:t>
      </w:r>
    </w:p>
    <w:p w:rsidR="002F72DE" w:rsidRDefault="002F72DE" w:rsidP="002F72DE">
      <w:pPr>
        <w:pStyle w:val="af1"/>
        <w:numPr>
          <w:ilvl w:val="0"/>
          <w:numId w:val="24"/>
        </w:numPr>
        <w:spacing w:before="80" w:after="0" w:line="240" w:lineRule="auto"/>
        <w:jc w:val="both"/>
        <w:rPr>
          <w:rFonts w:ascii="Times New Roman" w:hAnsi="Times New Roman"/>
          <w:sz w:val="28"/>
          <w:szCs w:val="28"/>
        </w:rPr>
      </w:pPr>
      <w:r>
        <w:rPr>
          <w:rFonts w:ascii="Times New Roman" w:hAnsi="Times New Roman"/>
          <w:sz w:val="28"/>
          <w:szCs w:val="28"/>
        </w:rPr>
        <w:t>Сопроводительные документы следует прилагать к пробам, защитив их пластиковым пакетом.</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4.7.4. Руководителя лаборатории или назначенное лицо следует уведомить по телефону о транспортировке проб, способе транспортировки и ожидаемом времени прибытия проб.</w:t>
      </w:r>
    </w:p>
    <w:p w:rsidR="000605A8" w:rsidRDefault="000605A8" w:rsidP="002F72DE">
      <w:pPr>
        <w:spacing w:before="80" w:after="0" w:line="240" w:lineRule="auto"/>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14" w:name="_Toc423337904"/>
      <w:r w:rsidRPr="00B77783">
        <w:rPr>
          <w:rFonts w:ascii="Times New Roman" w:hAnsi="Times New Roman"/>
          <w:color w:val="auto"/>
          <w:sz w:val="28"/>
          <w:szCs w:val="28"/>
        </w:rPr>
        <w:t>4.8. Требования безопасности при отборе проб и измерениях</w:t>
      </w:r>
      <w:bookmarkEnd w:id="14"/>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4.8.1. При отборе проб требуется соблюдение техники безопасности. Необходимо использовать надлежащие инструменты, с одной стороны, для того, чтобы предотвратить загрязнение пробы, с другой стороны, чтобы гарантировать безопасность при отборе проб.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4.8.2. В процессе отбора проб </w:t>
      </w:r>
      <w:r w:rsidR="000B4B30">
        <w:rPr>
          <w:rFonts w:ascii="Times New Roman" w:hAnsi="Times New Roman"/>
          <w:sz w:val="28"/>
          <w:szCs w:val="28"/>
        </w:rPr>
        <w:t>или проведения измерений</w:t>
      </w:r>
      <w:r w:rsidR="000B4B30" w:rsidDel="000B4B30">
        <w:rPr>
          <w:rFonts w:ascii="Times New Roman" w:hAnsi="Times New Roman"/>
          <w:sz w:val="28"/>
          <w:szCs w:val="28"/>
        </w:rPr>
        <w:t xml:space="preserve"> </w:t>
      </w:r>
      <w:r>
        <w:rPr>
          <w:rFonts w:ascii="Times New Roman" w:hAnsi="Times New Roman"/>
          <w:sz w:val="28"/>
          <w:szCs w:val="28"/>
        </w:rPr>
        <w:t>рекомендуется предусмотреть возможные аварии, продумать, как их предотвратить, и, в случае их наступления, как свести к минимуму риск для человека и окружающей среды.</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4.8.3. Во время отбора проб </w:t>
      </w:r>
      <w:r w:rsidR="000B4B30">
        <w:rPr>
          <w:rFonts w:ascii="Times New Roman" w:hAnsi="Times New Roman"/>
          <w:sz w:val="28"/>
          <w:szCs w:val="28"/>
        </w:rPr>
        <w:t>или проведения измерений</w:t>
      </w:r>
      <w:r w:rsidR="000B4B30" w:rsidDel="000B4B30">
        <w:rPr>
          <w:rFonts w:ascii="Times New Roman" w:hAnsi="Times New Roman"/>
          <w:sz w:val="28"/>
          <w:szCs w:val="28"/>
        </w:rPr>
        <w:t xml:space="preserve"> </w:t>
      </w:r>
      <w:r>
        <w:rPr>
          <w:rFonts w:ascii="Times New Roman" w:hAnsi="Times New Roman"/>
          <w:sz w:val="28"/>
          <w:szCs w:val="28"/>
        </w:rPr>
        <w:t xml:space="preserve">в ограниченные пространства следует проникать только в том случае, если специалист подготовлен и располагает индивидуальными средствами защиты и </w:t>
      </w:r>
      <w:r>
        <w:rPr>
          <w:rFonts w:ascii="Times New Roman" w:hAnsi="Times New Roman"/>
          <w:sz w:val="28"/>
          <w:szCs w:val="28"/>
        </w:rPr>
        <w:lastRenderedPageBreak/>
        <w:t xml:space="preserve">надлежащим оборудованием, таким как спасательное оборудование и респираторы.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4.8.4. Ограниченные пространства следует проверять на наличие достаточного содержания кислорода и отсутствие токсичных и взрывоопасных газов. Обязательно присутствие двух человек, один проникает в пространство, другой остается снаружи.</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4.8.5. Координатор (руководитель группы) отвечает за то, чтобы защитить себя и других во время отбора проб</w:t>
      </w:r>
      <w:r w:rsidR="000B4B30" w:rsidRPr="000B4B30">
        <w:rPr>
          <w:rFonts w:ascii="Times New Roman" w:hAnsi="Times New Roman"/>
          <w:sz w:val="28"/>
          <w:szCs w:val="28"/>
        </w:rPr>
        <w:t xml:space="preserve"> </w:t>
      </w:r>
      <w:r w:rsidR="000B4B30">
        <w:rPr>
          <w:rFonts w:ascii="Times New Roman" w:hAnsi="Times New Roman"/>
          <w:sz w:val="28"/>
          <w:szCs w:val="28"/>
        </w:rPr>
        <w:t>или проведения измерений</w:t>
      </w:r>
      <w:r>
        <w:rPr>
          <w:rFonts w:ascii="Times New Roman" w:hAnsi="Times New Roman"/>
          <w:sz w:val="28"/>
          <w:szCs w:val="28"/>
        </w:rPr>
        <w:t xml:space="preserve"> в рамках проведения исследования.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4.8.6.</w:t>
      </w:r>
      <w:r>
        <w:rPr>
          <w:rFonts w:ascii="Times New Roman" w:hAnsi="Times New Roman"/>
          <w:sz w:val="28"/>
          <w:szCs w:val="28"/>
        </w:rPr>
        <w:tab/>
        <w:t>В случае разлива химикатов на одежду или непосредственно на кожу требуется снять одежду и тщательно промыть подвергшийся воздействию участок кожи чистой водой. Рекомендуется иметь при себе сменную одежду на случай таких чрезвычайных ситуаций. Дальнейшее обращение с одеждой должно быть устроено в соответствии с правилами обращения отходами.</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4.8.7.</w:t>
      </w:r>
      <w:r>
        <w:rPr>
          <w:rFonts w:ascii="Times New Roman" w:hAnsi="Times New Roman"/>
          <w:sz w:val="28"/>
          <w:szCs w:val="28"/>
        </w:rPr>
        <w:tab/>
        <w:t>При загрязнении защитной одежды и перчаток, вредными и опасными химическими веществами, необходимо обращаться с ними в соответствии с правилами обращения с опасными отходами.</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4.8.8. Необходимо ознакомится с инструкцией используемого защитного оборудования, и убедиться в его защитных свойствах.</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4.8.9. Необходимо иметь запас чистой воды и сухое средство для очистки рук. После отбора проб необходимо мыть руки немедленно (вначале не снимая перчаток).</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4.8.10. Группа должна быть снабжена аптечкой и средствами связи. В сложных горно- технических условиях- страховочной системой (веревка, обвязка, карабины и т.д.).</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4.8.11.</w:t>
      </w:r>
      <w:r>
        <w:rPr>
          <w:rFonts w:ascii="Times New Roman" w:hAnsi="Times New Roman"/>
          <w:sz w:val="28"/>
          <w:szCs w:val="28"/>
        </w:rPr>
        <w:tab/>
        <w:t xml:space="preserve">При проведении работ, связанных с обращением с поврежденным оборудованием и отходами, содержащими вредные, опасные химические вещества,  обнаружения утечек необходимо применять индивидуальные средства защиты согласно техническим нормативным правовым актам. </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4.8.12. Запрещается: </w:t>
      </w:r>
    </w:p>
    <w:p w:rsidR="002F72DE" w:rsidRDefault="002F72DE" w:rsidP="002F72DE">
      <w:pPr>
        <w:pStyle w:val="af1"/>
        <w:numPr>
          <w:ilvl w:val="0"/>
          <w:numId w:val="26"/>
        </w:numPr>
        <w:spacing w:before="80" w:after="0" w:line="240" w:lineRule="auto"/>
        <w:jc w:val="both"/>
        <w:rPr>
          <w:rFonts w:ascii="Times New Roman" w:hAnsi="Times New Roman"/>
          <w:sz w:val="28"/>
          <w:szCs w:val="28"/>
        </w:rPr>
      </w:pPr>
      <w:r>
        <w:rPr>
          <w:rFonts w:ascii="Times New Roman" w:hAnsi="Times New Roman"/>
          <w:sz w:val="28"/>
          <w:szCs w:val="28"/>
        </w:rPr>
        <w:t>Откачивать пробы ртом;</w:t>
      </w:r>
    </w:p>
    <w:p w:rsidR="002F72DE" w:rsidRDefault="002F72DE" w:rsidP="002F72DE">
      <w:pPr>
        <w:pStyle w:val="af1"/>
        <w:numPr>
          <w:ilvl w:val="0"/>
          <w:numId w:val="26"/>
        </w:numPr>
        <w:spacing w:before="80" w:after="0" w:line="240" w:lineRule="auto"/>
        <w:jc w:val="both"/>
        <w:rPr>
          <w:rFonts w:ascii="Times New Roman" w:hAnsi="Times New Roman"/>
          <w:sz w:val="28"/>
          <w:szCs w:val="28"/>
        </w:rPr>
      </w:pPr>
      <w:r>
        <w:rPr>
          <w:rFonts w:ascii="Times New Roman" w:hAnsi="Times New Roman"/>
          <w:sz w:val="28"/>
          <w:szCs w:val="28"/>
        </w:rPr>
        <w:t>Подносить руки ко рту и глазам во время отбора проб;</w:t>
      </w:r>
    </w:p>
    <w:p w:rsidR="002F72DE" w:rsidRDefault="002F72DE" w:rsidP="002F72DE">
      <w:pPr>
        <w:pStyle w:val="af1"/>
        <w:numPr>
          <w:ilvl w:val="0"/>
          <w:numId w:val="26"/>
        </w:numPr>
        <w:spacing w:before="80" w:after="0" w:line="240" w:lineRule="auto"/>
        <w:jc w:val="both"/>
        <w:rPr>
          <w:rFonts w:ascii="Times New Roman" w:hAnsi="Times New Roman"/>
          <w:sz w:val="28"/>
          <w:szCs w:val="28"/>
        </w:rPr>
      </w:pPr>
      <w:r>
        <w:rPr>
          <w:rFonts w:ascii="Times New Roman" w:hAnsi="Times New Roman"/>
          <w:sz w:val="28"/>
          <w:szCs w:val="28"/>
        </w:rPr>
        <w:t xml:space="preserve">Курить и использовать открытый огонь во время отбора проб </w:t>
      </w:r>
      <w:r w:rsidR="000B4B30">
        <w:rPr>
          <w:rFonts w:ascii="Times New Roman" w:hAnsi="Times New Roman"/>
          <w:sz w:val="28"/>
          <w:szCs w:val="28"/>
        </w:rPr>
        <w:t>или проведения измерений</w:t>
      </w:r>
      <w:r>
        <w:rPr>
          <w:rFonts w:ascii="Times New Roman" w:hAnsi="Times New Roman"/>
          <w:sz w:val="28"/>
          <w:szCs w:val="28"/>
        </w:rPr>
        <w:t>;</w:t>
      </w:r>
    </w:p>
    <w:p w:rsidR="002F72DE" w:rsidRDefault="002F72DE" w:rsidP="002F72DE">
      <w:pPr>
        <w:pStyle w:val="af1"/>
        <w:numPr>
          <w:ilvl w:val="0"/>
          <w:numId w:val="26"/>
        </w:numPr>
        <w:spacing w:before="80" w:after="0" w:line="240" w:lineRule="auto"/>
        <w:jc w:val="both"/>
        <w:rPr>
          <w:rFonts w:ascii="Times New Roman" w:hAnsi="Times New Roman"/>
          <w:sz w:val="28"/>
          <w:szCs w:val="28"/>
        </w:rPr>
      </w:pPr>
      <w:r>
        <w:rPr>
          <w:rFonts w:ascii="Times New Roman" w:hAnsi="Times New Roman"/>
          <w:sz w:val="28"/>
          <w:szCs w:val="28"/>
        </w:rPr>
        <w:t>Смешивать вещества, которые могут вступить в реакцию или в отношении реакции которых имеется неопределенность.</w:t>
      </w:r>
    </w:p>
    <w:p w:rsidR="002F72DE" w:rsidRDefault="002F72DE" w:rsidP="002F72DE">
      <w:pPr>
        <w:spacing w:before="80" w:after="0" w:line="240" w:lineRule="auto"/>
        <w:jc w:val="both"/>
        <w:rPr>
          <w:rFonts w:ascii="Times New Roman" w:hAnsi="Times New Roman"/>
          <w:sz w:val="28"/>
          <w:szCs w:val="28"/>
        </w:rPr>
      </w:pPr>
    </w:p>
    <w:p w:rsidR="002F72DE" w:rsidRDefault="002F72DE" w:rsidP="002F72DE">
      <w:pPr>
        <w:pStyle w:val="af1"/>
        <w:spacing w:before="80" w:after="0" w:line="240" w:lineRule="auto"/>
        <w:jc w:val="both"/>
        <w:rPr>
          <w:rFonts w:ascii="Times New Roman" w:hAnsi="Times New Roman"/>
          <w:sz w:val="28"/>
          <w:szCs w:val="28"/>
        </w:rPr>
      </w:pPr>
    </w:p>
    <w:p w:rsidR="002F72DE" w:rsidRPr="00B77783" w:rsidRDefault="002F72DE" w:rsidP="000605A8">
      <w:pPr>
        <w:pStyle w:val="1"/>
        <w:rPr>
          <w:rFonts w:ascii="Times New Roman" w:hAnsi="Times New Roman"/>
          <w:color w:val="auto"/>
        </w:rPr>
      </w:pPr>
      <w:bookmarkStart w:id="15" w:name="_Toc423337905"/>
      <w:r w:rsidRPr="00B77783">
        <w:rPr>
          <w:rFonts w:ascii="Times New Roman" w:hAnsi="Times New Roman"/>
          <w:color w:val="auto"/>
        </w:rPr>
        <w:lastRenderedPageBreak/>
        <w:t>5. Правила отбора проб воды</w:t>
      </w:r>
      <w:bookmarkEnd w:id="15"/>
    </w:p>
    <w:p w:rsidR="002F72DE" w:rsidRPr="00B77783" w:rsidRDefault="002F72DE" w:rsidP="000605A8">
      <w:pPr>
        <w:pStyle w:val="2"/>
        <w:rPr>
          <w:rFonts w:ascii="Times New Roman" w:hAnsi="Times New Roman"/>
          <w:color w:val="auto"/>
          <w:sz w:val="28"/>
          <w:szCs w:val="28"/>
        </w:rPr>
      </w:pPr>
      <w:bookmarkStart w:id="16" w:name="_Toc423337906"/>
      <w:r w:rsidRPr="00B77783">
        <w:rPr>
          <w:rFonts w:ascii="Times New Roman" w:hAnsi="Times New Roman"/>
          <w:color w:val="auto"/>
          <w:sz w:val="28"/>
          <w:szCs w:val="28"/>
        </w:rPr>
        <w:t>5.1. Задачи пробоотбора</w:t>
      </w:r>
      <w:bookmarkEnd w:id="16"/>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Отобранная проба должна с наиболее возможной полнотой представлять основные показатели химического состава исследуемого водного объекта на данный момент или за определённый промежуток времени. Способы сбора, консервирования и хранения проб должны гарантировать неизменность химического состава в интервале между отбором проб и их анализом.</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Программа отбора проб (задачи исследования, место отбора, вид отбираемой пробы, его продолжительность, периодичность, оборудование для отбора, подготовка к хранению, транспортировка проб до лаборатории) определяется поставленными задачами, в зависимости от исследуемого объекта и должна соответствовать требованиям, установленным в ГОСТ 51592-2000, НВН 33-5.3.01-85, ГОСТ 17.1.5.05-85, ГОСТ 17.1.3.08-82.</w:t>
      </w:r>
    </w:p>
    <w:p w:rsidR="002F72DE" w:rsidRDefault="002F72DE" w:rsidP="002F72DE">
      <w:pPr>
        <w:spacing w:before="80" w:after="0" w:line="240" w:lineRule="auto"/>
        <w:jc w:val="both"/>
        <w:rPr>
          <w:rFonts w:ascii="Times New Roman" w:hAnsi="Times New Roman"/>
          <w:sz w:val="28"/>
          <w:szCs w:val="28"/>
        </w:rPr>
      </w:pPr>
      <w:r>
        <w:rPr>
          <w:rFonts w:ascii="Times New Roman" w:hAnsi="Times New Roman"/>
          <w:sz w:val="28"/>
          <w:szCs w:val="28"/>
        </w:rPr>
        <w:t xml:space="preserve">Различают следующие основные задачи исследования водных объектов: </w:t>
      </w:r>
    </w:p>
    <w:p w:rsidR="002F72DE" w:rsidRDefault="002F72DE" w:rsidP="002F72DE">
      <w:pPr>
        <w:pStyle w:val="af1"/>
        <w:numPr>
          <w:ilvl w:val="0"/>
          <w:numId w:val="28"/>
        </w:numPr>
        <w:spacing w:before="80" w:after="0" w:line="240" w:lineRule="auto"/>
        <w:jc w:val="both"/>
        <w:rPr>
          <w:rFonts w:ascii="Times New Roman" w:hAnsi="Times New Roman"/>
          <w:sz w:val="28"/>
          <w:szCs w:val="28"/>
        </w:rPr>
      </w:pPr>
      <w:r>
        <w:rPr>
          <w:rFonts w:ascii="Times New Roman" w:hAnsi="Times New Roman"/>
          <w:sz w:val="28"/>
          <w:szCs w:val="28"/>
        </w:rPr>
        <w:t>исследования качества воды для принятия корректирующих мер при обнаружении изменений кратковременного характера;</w:t>
      </w:r>
    </w:p>
    <w:p w:rsidR="002F72DE" w:rsidRDefault="002F72DE" w:rsidP="002F72DE">
      <w:pPr>
        <w:pStyle w:val="af1"/>
        <w:numPr>
          <w:ilvl w:val="0"/>
          <w:numId w:val="28"/>
        </w:numPr>
        <w:spacing w:before="80" w:after="0" w:line="240" w:lineRule="auto"/>
        <w:jc w:val="both"/>
        <w:rPr>
          <w:rFonts w:ascii="Times New Roman" w:hAnsi="Times New Roman"/>
          <w:sz w:val="28"/>
          <w:szCs w:val="28"/>
        </w:rPr>
      </w:pPr>
      <w:r>
        <w:rPr>
          <w:rFonts w:ascii="Times New Roman" w:hAnsi="Times New Roman"/>
          <w:sz w:val="28"/>
          <w:szCs w:val="28"/>
        </w:rPr>
        <w:t>исследования качества воды для установления программы исследований или обнаружения изменений долгосрочного характера;</w:t>
      </w:r>
    </w:p>
    <w:p w:rsidR="002F72DE" w:rsidRDefault="002F72DE" w:rsidP="002F72DE">
      <w:pPr>
        <w:pStyle w:val="af1"/>
        <w:numPr>
          <w:ilvl w:val="0"/>
          <w:numId w:val="28"/>
        </w:numPr>
        <w:spacing w:before="80" w:after="0" w:line="240" w:lineRule="auto"/>
        <w:jc w:val="both"/>
        <w:rPr>
          <w:rFonts w:ascii="Times New Roman" w:hAnsi="Times New Roman"/>
          <w:sz w:val="28"/>
          <w:szCs w:val="28"/>
        </w:rPr>
      </w:pPr>
      <w:r>
        <w:rPr>
          <w:rFonts w:ascii="Times New Roman" w:hAnsi="Times New Roman"/>
          <w:sz w:val="28"/>
          <w:szCs w:val="28"/>
        </w:rPr>
        <w:t>определения состава и свойств воды по показателям, регламентированным в стандартах и нормативах, приведенных в Приложении 1;</w:t>
      </w:r>
    </w:p>
    <w:p w:rsidR="002F72DE" w:rsidRDefault="002F72DE" w:rsidP="002F72DE">
      <w:pPr>
        <w:pStyle w:val="af1"/>
        <w:numPr>
          <w:ilvl w:val="0"/>
          <w:numId w:val="28"/>
        </w:numPr>
        <w:spacing w:before="80" w:after="0" w:line="240" w:lineRule="auto"/>
        <w:jc w:val="both"/>
        <w:rPr>
          <w:rFonts w:ascii="Times New Roman" w:hAnsi="Times New Roman"/>
          <w:sz w:val="28"/>
          <w:szCs w:val="28"/>
        </w:rPr>
      </w:pPr>
      <w:r>
        <w:rPr>
          <w:rFonts w:ascii="Times New Roman" w:hAnsi="Times New Roman"/>
          <w:sz w:val="28"/>
          <w:szCs w:val="28"/>
        </w:rPr>
        <w:t>идентификации источников загрязнения водного объекта.</w:t>
      </w:r>
    </w:p>
    <w:p w:rsidR="000605A8" w:rsidRDefault="000605A8" w:rsidP="00B77783">
      <w:pPr>
        <w:pStyle w:val="af1"/>
        <w:spacing w:before="80" w:after="0" w:line="240" w:lineRule="auto"/>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17" w:name="_Toc423337907"/>
      <w:r w:rsidRPr="00B77783">
        <w:rPr>
          <w:rFonts w:ascii="Times New Roman" w:hAnsi="Times New Roman"/>
          <w:color w:val="auto"/>
          <w:sz w:val="28"/>
          <w:szCs w:val="28"/>
        </w:rPr>
        <w:t>5.2. Место отбора пробы</w:t>
      </w:r>
      <w:bookmarkEnd w:id="17"/>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Место отбора пробы выбирается в зависимости от задачи исследования, типа водного объекта, расположения потенциального источника загрязнения водного объекта и его технических особенностей.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Пробы сточных вод следует отбирать в турбулентных, хорошо перемешанных потоках на прямолинейных участках водоотводящих устройств вне зон действия подпора.</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Пробы сточных вод, сбрасываемые в окружающую среду, отбираются до места сброса сточных вод.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Отбор проб поверхностной воды следует производить:</w:t>
      </w:r>
    </w:p>
    <w:p w:rsidR="002F72DE" w:rsidRDefault="002F72DE" w:rsidP="002F72DE">
      <w:pPr>
        <w:pStyle w:val="af1"/>
        <w:numPr>
          <w:ilvl w:val="0"/>
          <w:numId w:val="30"/>
        </w:numPr>
        <w:spacing w:before="80" w:after="0" w:line="240" w:lineRule="auto"/>
        <w:jc w:val="both"/>
        <w:rPr>
          <w:rFonts w:ascii="Times New Roman" w:hAnsi="Times New Roman"/>
          <w:sz w:val="28"/>
          <w:szCs w:val="28"/>
        </w:rPr>
      </w:pPr>
      <w:r>
        <w:rPr>
          <w:rFonts w:ascii="Times New Roman" w:hAnsi="Times New Roman"/>
          <w:sz w:val="28"/>
          <w:szCs w:val="28"/>
        </w:rPr>
        <w:t xml:space="preserve">выше (по течению) от расположения потенциального источника загрязнения водного объекта исследуемой территории с промежутком от </w:t>
      </w:r>
      <w:smartTag w:uri="urn:schemas-microsoft-com:office:smarttags" w:element="metricconverter">
        <w:smartTagPr>
          <w:attr w:name="ProductID" w:val="200 м"/>
        </w:smartTagPr>
        <w:r>
          <w:rPr>
            <w:rFonts w:ascii="Times New Roman" w:hAnsi="Times New Roman"/>
            <w:sz w:val="28"/>
            <w:szCs w:val="28"/>
          </w:rPr>
          <w:t>200 м</w:t>
        </w:r>
      </w:smartTag>
      <w:r>
        <w:rPr>
          <w:rFonts w:ascii="Times New Roman" w:hAnsi="Times New Roman"/>
          <w:sz w:val="28"/>
          <w:szCs w:val="28"/>
        </w:rPr>
        <w:t xml:space="preserve"> до </w:t>
      </w:r>
      <w:smartTag w:uri="urn:schemas-microsoft-com:office:smarttags" w:element="metricconverter">
        <w:smartTagPr>
          <w:attr w:name="ProductID" w:val="500 м"/>
        </w:smartTagPr>
        <w:r>
          <w:rPr>
            <w:rFonts w:ascii="Times New Roman" w:hAnsi="Times New Roman"/>
            <w:sz w:val="28"/>
            <w:szCs w:val="28"/>
          </w:rPr>
          <w:t>500 м</w:t>
        </w:r>
      </w:smartTag>
      <w:r>
        <w:rPr>
          <w:rFonts w:ascii="Times New Roman" w:hAnsi="Times New Roman"/>
          <w:sz w:val="28"/>
          <w:szCs w:val="28"/>
        </w:rPr>
        <w:t xml:space="preserve">; </w:t>
      </w:r>
    </w:p>
    <w:p w:rsidR="002F72DE" w:rsidRDefault="002F72DE" w:rsidP="002F72DE">
      <w:pPr>
        <w:pStyle w:val="af1"/>
        <w:numPr>
          <w:ilvl w:val="0"/>
          <w:numId w:val="30"/>
        </w:numPr>
        <w:spacing w:before="80" w:after="0" w:line="240" w:lineRule="auto"/>
        <w:jc w:val="both"/>
        <w:rPr>
          <w:rFonts w:ascii="Times New Roman" w:hAnsi="Times New Roman"/>
          <w:sz w:val="28"/>
          <w:szCs w:val="28"/>
        </w:rPr>
      </w:pPr>
      <w:r>
        <w:rPr>
          <w:rFonts w:ascii="Times New Roman" w:hAnsi="Times New Roman"/>
          <w:sz w:val="28"/>
          <w:szCs w:val="28"/>
        </w:rPr>
        <w:t xml:space="preserve">в непосредственной близости от расположения потенциального источника загрязнения водного объекта; </w:t>
      </w:r>
    </w:p>
    <w:p w:rsidR="002F72DE" w:rsidRDefault="002F72DE" w:rsidP="002F72DE">
      <w:pPr>
        <w:pStyle w:val="af1"/>
        <w:numPr>
          <w:ilvl w:val="0"/>
          <w:numId w:val="30"/>
        </w:numPr>
        <w:spacing w:before="80" w:after="0" w:line="240" w:lineRule="auto"/>
        <w:jc w:val="both"/>
        <w:rPr>
          <w:rFonts w:ascii="Times New Roman" w:hAnsi="Times New Roman"/>
          <w:sz w:val="28"/>
          <w:szCs w:val="28"/>
        </w:rPr>
      </w:pPr>
      <w:r>
        <w:rPr>
          <w:rFonts w:ascii="Times New Roman" w:hAnsi="Times New Roman"/>
          <w:sz w:val="28"/>
          <w:szCs w:val="28"/>
        </w:rPr>
        <w:lastRenderedPageBreak/>
        <w:t xml:space="preserve">ниже (по течению) от других любых вероятных источников загрязнения водного объекта с промежутком от </w:t>
      </w:r>
      <w:smartTag w:uri="urn:schemas-microsoft-com:office:smarttags" w:element="metricconverter">
        <w:smartTagPr>
          <w:attr w:name="ProductID" w:val="200 м"/>
        </w:smartTagPr>
        <w:r>
          <w:rPr>
            <w:rFonts w:ascii="Times New Roman" w:hAnsi="Times New Roman"/>
            <w:sz w:val="28"/>
            <w:szCs w:val="28"/>
          </w:rPr>
          <w:t>200 м</w:t>
        </w:r>
      </w:smartTag>
      <w:r>
        <w:rPr>
          <w:rFonts w:ascii="Times New Roman" w:hAnsi="Times New Roman"/>
          <w:sz w:val="28"/>
          <w:szCs w:val="28"/>
        </w:rPr>
        <w:t xml:space="preserve"> до </w:t>
      </w:r>
      <w:smartTag w:uri="urn:schemas-microsoft-com:office:smarttags" w:element="metricconverter">
        <w:smartTagPr>
          <w:attr w:name="ProductID" w:val="500 м"/>
        </w:smartTagPr>
        <w:smartTag w:uri="urn:schemas-microsoft-com:office:smarttags" w:element="metricconverter">
          <w:smartTagPr>
            <w:attr w:name="ProductID" w:val="500 м"/>
          </w:smartTagPr>
          <w:r>
            <w:rPr>
              <w:rFonts w:ascii="Times New Roman" w:hAnsi="Times New Roman"/>
              <w:sz w:val="28"/>
              <w:szCs w:val="28"/>
            </w:rPr>
            <w:t>500 м</w:t>
          </w:r>
        </w:smartTag>
        <w:r>
          <w:rPr>
            <w:rFonts w:ascii="Times New Roman" w:hAnsi="Times New Roman"/>
            <w:sz w:val="28"/>
            <w:szCs w:val="28"/>
          </w:rPr>
          <w:t>;</w:t>
        </w:r>
      </w:smartTag>
    </w:p>
    <w:p w:rsidR="002F72DE" w:rsidRDefault="002F72DE" w:rsidP="002F72DE">
      <w:pPr>
        <w:pStyle w:val="af1"/>
        <w:numPr>
          <w:ilvl w:val="0"/>
          <w:numId w:val="30"/>
        </w:numPr>
        <w:spacing w:before="80" w:after="0" w:line="240" w:lineRule="auto"/>
        <w:jc w:val="both"/>
        <w:rPr>
          <w:rFonts w:ascii="Times New Roman" w:hAnsi="Times New Roman"/>
          <w:sz w:val="28"/>
          <w:szCs w:val="28"/>
        </w:rPr>
      </w:pPr>
      <w:r>
        <w:rPr>
          <w:rFonts w:ascii="Times New Roman" w:hAnsi="Times New Roman"/>
          <w:sz w:val="28"/>
          <w:szCs w:val="28"/>
        </w:rPr>
        <w:t>в шурфах при необходимости.</w:t>
      </w:r>
    </w:p>
    <w:p w:rsidR="000605A8" w:rsidRDefault="000605A8" w:rsidP="00B77783">
      <w:pPr>
        <w:pStyle w:val="af1"/>
        <w:spacing w:before="80" w:after="0" w:line="240" w:lineRule="auto"/>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18" w:name="_Toc423337908"/>
      <w:r w:rsidRPr="00B77783">
        <w:rPr>
          <w:rFonts w:ascii="Times New Roman" w:hAnsi="Times New Roman"/>
          <w:color w:val="auto"/>
          <w:sz w:val="28"/>
          <w:szCs w:val="28"/>
        </w:rPr>
        <w:t>5.3. Виды проб</w:t>
      </w:r>
      <w:bookmarkEnd w:id="18"/>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Различают точечную и составную пробы. Вид отбираемой пробы определяется целями исследования и типом водного потока.</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Точечная проба характеризует состав воды в данный момент времени в данном месте, </w:t>
      </w:r>
      <w:bookmarkStart w:id="19" w:name="_GoBack"/>
      <w:bookmarkEnd w:id="19"/>
      <w:r>
        <w:rPr>
          <w:rFonts w:ascii="Times New Roman" w:hAnsi="Times New Roman"/>
          <w:sz w:val="28"/>
          <w:szCs w:val="28"/>
        </w:rPr>
        <w:t xml:space="preserve">оценивая качество воды по отношению к нормативам содержания (ПДК). Её получают однократным отбором требуемого количества воды.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Составная проба характеризует средний состав воды за определённый промежуток времени в определённом объёме. Её получают смешением точечных проб, взятых одновременно в различных местах (усреднение по объёму) или в одном и том же месте через определённые промежутки (усреднение по времени). Отбор с использованием составных проб используется в случае необходимости получения усредненных данных о составе воды.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проведении массовых анализов различают среднесменную, среднесуточную и среднепропорциональную составные пробы. Среднесменная или среднесуточная проба готовится смешением равных по объёму проб, отобранных через равные промежутки времени. Среднепропорциональная проба готовится смешением объёмов воды, пропорциональных величине расходов, отобранных через равные промежутки времени.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Усреднению не подлежат пробы, предназначенные для определения веществ, содержание которых изменяются при контакте с атмосферным воздухом или в короткие промежутки времени (рН, растворенные газы), а также пробы нефтепродуктов, масел и т.п.</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Вид пробы должен отвечать поставленной задаче и быть адекватным установленным нормативам.</w:t>
      </w:r>
    </w:p>
    <w:p w:rsidR="002F72DE" w:rsidRDefault="002F72DE" w:rsidP="002F72DE">
      <w:pPr>
        <w:spacing w:before="80" w:after="0" w:line="240" w:lineRule="auto"/>
        <w:ind w:firstLine="851"/>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F72DE" w:rsidTr="002F72DE">
        <w:tc>
          <w:tcPr>
            <w:tcW w:w="4785" w:type="dxa"/>
            <w:tcBorders>
              <w:top w:val="single" w:sz="4" w:space="0" w:color="auto"/>
              <w:left w:val="single" w:sz="4" w:space="0" w:color="auto"/>
              <w:bottom w:val="single" w:sz="4" w:space="0" w:color="auto"/>
              <w:right w:val="single" w:sz="4" w:space="0" w:color="auto"/>
            </w:tcBorders>
          </w:tcPr>
          <w:p w:rsidR="002F72DE" w:rsidRDefault="002F72DE" w:rsidP="00B77783">
            <w:pPr>
              <w:spacing w:before="80" w:after="0" w:line="240" w:lineRule="auto"/>
              <w:jc w:val="both"/>
              <w:rPr>
                <w:rFonts w:ascii="Times New Roman" w:hAnsi="Times New Roman"/>
                <w:sz w:val="28"/>
                <w:szCs w:val="28"/>
              </w:rPr>
            </w:pPr>
            <w:r>
              <w:rPr>
                <w:rFonts w:ascii="Times New Roman" w:hAnsi="Times New Roman"/>
                <w:sz w:val="28"/>
                <w:szCs w:val="28"/>
              </w:rPr>
              <w:t>Поставленная задача исследования</w:t>
            </w:r>
          </w:p>
          <w:p w:rsidR="002F72DE" w:rsidRDefault="002F72DE" w:rsidP="00B77783">
            <w:pPr>
              <w:spacing w:before="80" w:after="0" w:line="240" w:lineRule="auto"/>
              <w:jc w:val="both"/>
              <w:rPr>
                <w:rFonts w:ascii="Times New Roman" w:hAnsi="Times New Roman"/>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ind w:firstLine="35"/>
              <w:jc w:val="both"/>
              <w:rPr>
                <w:rFonts w:ascii="Times New Roman" w:hAnsi="Times New Roman"/>
                <w:sz w:val="28"/>
                <w:szCs w:val="28"/>
              </w:rPr>
            </w:pPr>
            <w:r>
              <w:rPr>
                <w:rFonts w:ascii="Times New Roman" w:hAnsi="Times New Roman"/>
                <w:sz w:val="28"/>
                <w:szCs w:val="28"/>
              </w:rPr>
              <w:t>Вид пробы</w:t>
            </w:r>
          </w:p>
        </w:tc>
      </w:tr>
      <w:tr w:rsidR="002F72DE" w:rsidTr="002F72DE">
        <w:tc>
          <w:tcPr>
            <w:tcW w:w="4785"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jc w:val="both"/>
              <w:rPr>
                <w:rFonts w:ascii="Times New Roman" w:hAnsi="Times New Roman"/>
                <w:sz w:val="28"/>
                <w:szCs w:val="28"/>
              </w:rPr>
            </w:pPr>
            <w:r>
              <w:rPr>
                <w:rFonts w:ascii="Times New Roman" w:hAnsi="Times New Roman"/>
                <w:sz w:val="28"/>
                <w:szCs w:val="28"/>
              </w:rPr>
              <w:t>Изучение изменений состава воды во времени или распределения загрязняющих веществ по сечению или объему</w:t>
            </w:r>
          </w:p>
        </w:tc>
        <w:tc>
          <w:tcPr>
            <w:tcW w:w="4786"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ind w:firstLine="35"/>
              <w:jc w:val="both"/>
              <w:rPr>
                <w:rFonts w:ascii="Times New Roman" w:hAnsi="Times New Roman"/>
                <w:sz w:val="28"/>
                <w:szCs w:val="28"/>
              </w:rPr>
            </w:pPr>
            <w:r>
              <w:rPr>
                <w:rFonts w:ascii="Times New Roman" w:hAnsi="Times New Roman"/>
                <w:sz w:val="28"/>
                <w:szCs w:val="28"/>
              </w:rPr>
              <w:t>только точечные пробы</w:t>
            </w:r>
          </w:p>
        </w:tc>
      </w:tr>
      <w:tr w:rsidR="002F72DE" w:rsidTr="002F72DE">
        <w:tc>
          <w:tcPr>
            <w:tcW w:w="4785"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jc w:val="both"/>
              <w:rPr>
                <w:rFonts w:ascii="Times New Roman" w:hAnsi="Times New Roman"/>
                <w:sz w:val="28"/>
                <w:szCs w:val="28"/>
              </w:rPr>
            </w:pPr>
            <w:r>
              <w:rPr>
                <w:rFonts w:ascii="Times New Roman" w:hAnsi="Times New Roman"/>
                <w:sz w:val="28"/>
                <w:szCs w:val="28"/>
              </w:rPr>
              <w:t>Изучение состава вод</w:t>
            </w:r>
          </w:p>
        </w:tc>
        <w:tc>
          <w:tcPr>
            <w:tcW w:w="4786"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ind w:firstLine="35"/>
              <w:jc w:val="both"/>
              <w:rPr>
                <w:rFonts w:ascii="Times New Roman" w:hAnsi="Times New Roman"/>
                <w:sz w:val="28"/>
                <w:szCs w:val="28"/>
              </w:rPr>
            </w:pPr>
            <w:r>
              <w:rPr>
                <w:rFonts w:ascii="Times New Roman" w:hAnsi="Times New Roman"/>
                <w:sz w:val="28"/>
                <w:szCs w:val="28"/>
              </w:rPr>
              <w:t>составные пробы (в потоке – по времени, в емкости - по объему).</w:t>
            </w:r>
          </w:p>
        </w:tc>
      </w:tr>
      <w:tr w:rsidR="002F72DE" w:rsidTr="002F72DE">
        <w:tc>
          <w:tcPr>
            <w:tcW w:w="4785"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jc w:val="both"/>
              <w:rPr>
                <w:rFonts w:ascii="Times New Roman" w:hAnsi="Times New Roman"/>
                <w:sz w:val="28"/>
                <w:szCs w:val="28"/>
              </w:rPr>
            </w:pPr>
            <w:r>
              <w:rPr>
                <w:rFonts w:ascii="Times New Roman" w:hAnsi="Times New Roman"/>
                <w:sz w:val="28"/>
                <w:szCs w:val="28"/>
              </w:rPr>
              <w:t xml:space="preserve">Контроль соблюдения нормативов, </w:t>
            </w:r>
            <w:r>
              <w:rPr>
                <w:rFonts w:ascii="Times New Roman" w:hAnsi="Times New Roman"/>
                <w:sz w:val="28"/>
                <w:szCs w:val="28"/>
              </w:rPr>
              <w:lastRenderedPageBreak/>
              <w:t>установленных в виде концентрации</w:t>
            </w:r>
          </w:p>
        </w:tc>
        <w:tc>
          <w:tcPr>
            <w:tcW w:w="4786"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ind w:firstLine="35"/>
              <w:jc w:val="both"/>
              <w:rPr>
                <w:rFonts w:ascii="Times New Roman" w:hAnsi="Times New Roman"/>
                <w:sz w:val="28"/>
                <w:szCs w:val="28"/>
              </w:rPr>
            </w:pPr>
            <w:r>
              <w:rPr>
                <w:rFonts w:ascii="Times New Roman" w:hAnsi="Times New Roman"/>
                <w:sz w:val="28"/>
                <w:szCs w:val="28"/>
              </w:rPr>
              <w:lastRenderedPageBreak/>
              <w:t>точечные пробы</w:t>
            </w:r>
          </w:p>
        </w:tc>
      </w:tr>
      <w:tr w:rsidR="002F72DE" w:rsidTr="002F72DE">
        <w:tc>
          <w:tcPr>
            <w:tcW w:w="4785"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jc w:val="both"/>
              <w:rPr>
                <w:rFonts w:ascii="Times New Roman" w:hAnsi="Times New Roman"/>
                <w:sz w:val="28"/>
                <w:szCs w:val="28"/>
              </w:rPr>
            </w:pPr>
            <w:r>
              <w:rPr>
                <w:rFonts w:ascii="Times New Roman" w:hAnsi="Times New Roman"/>
                <w:sz w:val="28"/>
                <w:szCs w:val="28"/>
              </w:rPr>
              <w:lastRenderedPageBreak/>
              <w:t>Контроль соблюдения нормативов, установленных в  единицах массы сброса (например, в г/час)</w:t>
            </w:r>
          </w:p>
        </w:tc>
        <w:tc>
          <w:tcPr>
            <w:tcW w:w="4786"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ind w:firstLine="35"/>
              <w:jc w:val="both"/>
              <w:rPr>
                <w:rFonts w:ascii="Times New Roman" w:hAnsi="Times New Roman"/>
                <w:sz w:val="28"/>
                <w:szCs w:val="28"/>
              </w:rPr>
            </w:pPr>
            <w:r>
              <w:rPr>
                <w:rFonts w:ascii="Times New Roman" w:hAnsi="Times New Roman"/>
                <w:sz w:val="28"/>
                <w:szCs w:val="28"/>
              </w:rPr>
              <w:t>проба, усредненная в течение часа</w:t>
            </w:r>
          </w:p>
        </w:tc>
      </w:tr>
      <w:tr w:rsidR="002F72DE" w:rsidTr="002F72DE">
        <w:tc>
          <w:tcPr>
            <w:tcW w:w="4785"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jc w:val="both"/>
              <w:rPr>
                <w:rFonts w:ascii="Times New Roman" w:hAnsi="Times New Roman"/>
                <w:sz w:val="28"/>
                <w:szCs w:val="28"/>
              </w:rPr>
            </w:pPr>
            <w:r>
              <w:rPr>
                <w:rFonts w:ascii="Times New Roman" w:hAnsi="Times New Roman"/>
                <w:sz w:val="28"/>
                <w:szCs w:val="28"/>
              </w:rPr>
              <w:t>Изучение средней концентрации или массы за определенный период времени (смена, сутки)</w:t>
            </w:r>
          </w:p>
        </w:tc>
        <w:tc>
          <w:tcPr>
            <w:tcW w:w="4786"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ind w:firstLine="35"/>
              <w:jc w:val="both"/>
              <w:rPr>
                <w:rFonts w:ascii="Times New Roman" w:hAnsi="Times New Roman"/>
                <w:sz w:val="28"/>
                <w:szCs w:val="28"/>
              </w:rPr>
            </w:pPr>
            <w:r>
              <w:rPr>
                <w:rFonts w:ascii="Times New Roman" w:hAnsi="Times New Roman"/>
                <w:sz w:val="28"/>
                <w:szCs w:val="28"/>
              </w:rPr>
              <w:t>усредненная среднесменная или среднесуточная проба</w:t>
            </w:r>
          </w:p>
        </w:tc>
      </w:tr>
      <w:tr w:rsidR="002F72DE" w:rsidTr="002F72DE">
        <w:tc>
          <w:tcPr>
            <w:tcW w:w="4785"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jc w:val="both"/>
              <w:rPr>
                <w:rFonts w:ascii="Times New Roman" w:hAnsi="Times New Roman"/>
                <w:sz w:val="28"/>
                <w:szCs w:val="28"/>
              </w:rPr>
            </w:pPr>
            <w:r>
              <w:rPr>
                <w:rFonts w:ascii="Times New Roman" w:hAnsi="Times New Roman"/>
                <w:sz w:val="28"/>
                <w:szCs w:val="28"/>
              </w:rPr>
              <w:t>Контроль норматива среднего за год</w:t>
            </w:r>
          </w:p>
        </w:tc>
        <w:tc>
          <w:tcPr>
            <w:tcW w:w="4786" w:type="dxa"/>
            <w:tcBorders>
              <w:top w:val="single" w:sz="4" w:space="0" w:color="auto"/>
              <w:left w:val="single" w:sz="4" w:space="0" w:color="auto"/>
              <w:bottom w:val="single" w:sz="4" w:space="0" w:color="auto"/>
              <w:right w:val="single" w:sz="4" w:space="0" w:color="auto"/>
            </w:tcBorders>
            <w:hideMark/>
          </w:tcPr>
          <w:p w:rsidR="002F72DE" w:rsidRDefault="002F72DE" w:rsidP="00B77783">
            <w:pPr>
              <w:spacing w:before="80" w:after="0" w:line="240" w:lineRule="auto"/>
              <w:ind w:firstLine="35"/>
              <w:jc w:val="both"/>
              <w:rPr>
                <w:rFonts w:ascii="Times New Roman" w:hAnsi="Times New Roman"/>
                <w:sz w:val="28"/>
                <w:szCs w:val="28"/>
              </w:rPr>
            </w:pPr>
            <w:r>
              <w:rPr>
                <w:rFonts w:ascii="Times New Roman" w:hAnsi="Times New Roman"/>
                <w:sz w:val="28"/>
                <w:szCs w:val="28"/>
              </w:rPr>
              <w:t>либо составные за приемлемый период, либо точечные пробы с последующим осреднением результатов</w:t>
            </w:r>
          </w:p>
        </w:tc>
      </w:tr>
    </w:tbl>
    <w:p w:rsidR="002F72DE" w:rsidRDefault="002F72DE" w:rsidP="002F72DE">
      <w:pPr>
        <w:spacing w:before="80" w:after="0" w:line="240" w:lineRule="auto"/>
        <w:ind w:firstLine="851"/>
        <w:jc w:val="both"/>
        <w:rPr>
          <w:rFonts w:ascii="Times New Roman" w:hAnsi="Times New Roman"/>
          <w:sz w:val="28"/>
          <w:szCs w:val="28"/>
        </w:rPr>
      </w:pP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 Согласно таблице, при изучении изменений состава воды во времени или распределения загрязняющих веществ по сечению или объему отбираются только точечные пробы. При изучении состава вод могут отбираться составные пробы (в потоке – по времени, в емкости - по объему).</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Для цели контроля соблюдения нормативов, установленных в виде концентрации, отбираются точечные пробы. В случае установления норматива в единицах массы сброса (например, в г/час) отбирается проба, усредненная в течение часа.</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Если норматив установлен в виде средней концентрации или массы за определенный период времени (смена, сутки), отбирается усредненная среднесменная или среднесуточная проба соответственно.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установлении норматива среднего за год отбираются либо составные за приемлемый период, либо точечные пробы с последующим осреднением результатов.</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Во всех случаях необходимо обеспечивать условия неизменности состава и свойств в период сбора смешанной пробы.</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20" w:name="_Toc423337909"/>
      <w:r w:rsidRPr="00B77783">
        <w:rPr>
          <w:rFonts w:ascii="Times New Roman" w:hAnsi="Times New Roman"/>
          <w:color w:val="auto"/>
          <w:sz w:val="28"/>
          <w:szCs w:val="28"/>
        </w:rPr>
        <w:t>5.4. Периодичность и продолжительность отбора проб</w:t>
      </w:r>
      <w:bookmarkEnd w:id="20"/>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Периодичность отбора проб определяется целью исследования, видом водного объекта и расположением объектов потенциально загрязняющих воду.</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Продолжительность отбора проб должна устанавливаться с учётом режима расхода водного объекта, определяемого состава вод и целей исследования (ГОСТ 51592-2000, НВН 33-5.3.01-85, ГОСТ 17.1.5.05-85, ГОСТ 17.1.3.08-82.).</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Установленная периодичность отбора проб может пересматриваться с учётом получаемых данных. На время возникновения особых условий: запуск и ремонт очистных сооружений, опорожнение накопителей, аварийные ситуации и др. периодичность отбора необходимо увеличивать.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Для подтверждения изменений в окружающей среде и обнаружения отклонений в работе лабораторий, вызванных халатностью или используемыми методами анализа, могут быть отобраны пробы-дубликаты. Проба-дубликат представляет собой вторую пробу, которая отбирается одновременно с первой пробой из того же участка, и характеризует один участок состояния окружающей среды.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Пробы-дубликаты могут быть также направлены параллельно в две или более лабораторий, либо в одну лабораторию для установления лабораторной аналитической ошибки, в качестве самостоятельной пробы, с собственным идентификационным номером.</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исследовании водного объекта с отбором большого количества проб рекомендуется отбирать по одной пробе-дубликату на каждые десять проб; при продолжительности отбора проб (между первой и последней) более 8 часов количество проб-дубликатов должно быть не менее двух.</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21" w:name="_Toc423337910"/>
      <w:r w:rsidRPr="00B77783">
        <w:rPr>
          <w:rFonts w:ascii="Times New Roman" w:hAnsi="Times New Roman"/>
          <w:color w:val="auto"/>
          <w:sz w:val="28"/>
          <w:szCs w:val="28"/>
        </w:rPr>
        <w:t>5.5. Оборудование для отбора проб</w:t>
      </w:r>
      <w:bookmarkEnd w:id="21"/>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Для отбора проб воды применяют пробоотборники, которые должны обеспечивать сохранение химического состава исследуемой воды и гарантировать исключение элементов случайности при отборе пробы.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 процессе отбора проб легко подвергающихся изменениям, например, содержащих растворённые газы, закисное железо и т.д. необходимо избегать перемешивания опробуемой воды с воздухом. В этом случае следует применять бутыль с насадкой. Насадка представляет собой резиновую пробку, в которую вставлены две стеклянные трубки: одна из них оканчивается у дна бутыли, а другая – у пробки. Наполнение ёмкости производится через первую трубку с переливом равным трёхкратному объёму бутыли.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Тип пробоотборного устройства и сосудов (емкостей) для проб выбирается с учетом режима расхода водного объекта, определяемого состава вод и целей исследования и общих требований, приведенных в ГОСТ 17.1.5.04-81.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 качестве пробоотборных сосудов (емкостей) следует использовать химически стойкие к исследуемой воде стеклянные, фарфоровые и пластмассовые сосуды вместимостью, обеспечивающей определение всех запланированных компонентов.</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Для хранения проб следует применять сосуды (емкости) из стекла или пластмассы с притёртыми или плотно навинчивающимися крышками. Допускается также применение корковых и резиновых пробок, если исследуемая проба не содержит ртуть, серебро, озон, органические вещества и не требуется определение биологического потребления кислорода (БПК), химического потребления кислорода(ХПК) и стойких органических загрязнителей (СОЗ).</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Используемые при исследованиях сосуды (емкости) должны быть чистыми и обеззараженными.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Сосуды, используемые при отборе и хранении проб, должны быть промаркированы способом, обеспечивающим точное определение идентификационного номера пробы.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После отбора проб необходимо убедиться в том, что маркировка на емкости для хранения - правильная, что номер пробы соответствует номеру в технической документации. </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22" w:name="_Toc423337911"/>
      <w:r w:rsidRPr="00B77783">
        <w:rPr>
          <w:rFonts w:ascii="Times New Roman" w:hAnsi="Times New Roman"/>
          <w:color w:val="auto"/>
          <w:sz w:val="28"/>
          <w:szCs w:val="28"/>
        </w:rPr>
        <w:t>5.6. Техника отбора проб</w:t>
      </w:r>
      <w:bookmarkEnd w:id="22"/>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Отбор проб следует производить в нитриловых или латексных перчатках без талька для того, чтобы уменьшить риск загрязнения пробы. На каждую пробу используется отдельная новая пара перчаток. После отбора пробы используемые перчатки необходимо снять и положить в пакет для использованных перчаток, что бы исключить заражение пробы через их повторное использование.</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Подлежащий наполнению сосуд (емкость) следует откупорить, погрузить его в воду (на глубину ~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в лежачем положении с направлением горлышка сосуда (емкости) навстречу потоку воды (вверх и в сторону). Вода, отбираемая в сосуд не должна контактировать с руками в перчатках (или оголенными руками).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Все емкости для взятия проб должны быть заполнены чуть ниже плеча бутылки (~ 80% объема) для того, чтобы оставить воздушное пространство в случае замерзания воды в зимний период (за исключением мутного состава и общих суспендированных твёрдых веществ, которые не замораживаются). Сосуды, заполняемые полностью до исключения воздуха, ни в коем случае не должны замораживаться (нефтяные углеводороды, биохимическая потребность в кислороде, летучие органические соединения, щелочные свойства и поверхностно-активные вещества).</w:t>
      </w:r>
    </w:p>
    <w:p w:rsidR="002F72DE" w:rsidRDefault="002F72DE" w:rsidP="002F72DE">
      <w:pPr>
        <w:spacing w:before="80" w:after="0" w:line="240" w:lineRule="auto"/>
        <w:ind w:firstLine="851"/>
        <w:jc w:val="both"/>
        <w:rPr>
          <w:rFonts w:ascii="Times New Roman" w:hAnsi="Times New Roman"/>
          <w:sz w:val="28"/>
          <w:szCs w:val="28"/>
          <w:highlight w:val="green"/>
        </w:rPr>
      </w:pPr>
      <w:r>
        <w:rPr>
          <w:rFonts w:ascii="Times New Roman" w:hAnsi="Times New Roman"/>
          <w:sz w:val="28"/>
          <w:szCs w:val="28"/>
        </w:rPr>
        <w:t>Перед наполнением сосуда (емкости), необходимо проверить требования для консервации, хранения и транспортировки проб (п.5.7).</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отборе проб в месте аварий токсичных веществ, канцерогенов к процессу отбора проб в дальнейшем относится как к процессу обращения с опасными отходами. Сами пробы должны быть помечены в сопроводительных документах и транспортироваться как опасные отходы.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Координаты месторасположения отбора пробы должно быть определены и записаны с использованием прибора GPS- системы глобального позиционирования. При подготовке карты мест отбора проб необходимо учитывать в систему координат, в которой привязана карта, погрешности и отклонения приборов, которыми были зафиксированы координаты. Место отбора пробы может так же быть отмечено визуальными </w:t>
      </w:r>
      <w:r>
        <w:rPr>
          <w:rFonts w:ascii="Times New Roman" w:hAnsi="Times New Roman"/>
          <w:sz w:val="28"/>
          <w:szCs w:val="28"/>
        </w:rPr>
        <w:lastRenderedPageBreak/>
        <w:t>ориентирами – столбиком, флажком или краской исключающими загрязнение окружающей среды.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 каждой пробе в технической документации исследования вносится информация, указывающая:</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идентификационный номер сосуда (емкости);</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наименование водного объекта;</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место отбора пробы в водном объекте;</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время и дата отбора пробы;</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способ отбора проб и используемые инструменты (тип пробоотборника, приспособления);</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на какие определяемые компоненты был осуществлен отбор;</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вид пробы (точечная, составная);</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продолжительность отбора пробы;</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сведения о консервировании пробы и обеспечении её сохранности;</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 xml:space="preserve">должности, фамилии и подписи лиц (-а)  отобравших (-шего) пробу; </w:t>
      </w:r>
    </w:p>
    <w:p w:rsidR="002F72DE" w:rsidRDefault="002F72DE" w:rsidP="002F72DE">
      <w:pPr>
        <w:pStyle w:val="af1"/>
        <w:numPr>
          <w:ilvl w:val="0"/>
          <w:numId w:val="32"/>
        </w:numPr>
        <w:spacing w:before="80" w:after="0" w:line="240" w:lineRule="auto"/>
        <w:jc w:val="both"/>
        <w:rPr>
          <w:rFonts w:ascii="Times New Roman" w:hAnsi="Times New Roman"/>
          <w:sz w:val="28"/>
          <w:szCs w:val="28"/>
        </w:rPr>
      </w:pPr>
      <w:r>
        <w:rPr>
          <w:rFonts w:ascii="Times New Roman" w:hAnsi="Times New Roman"/>
          <w:sz w:val="28"/>
          <w:szCs w:val="28"/>
        </w:rPr>
        <w:t xml:space="preserve">должности, фамилии и подписи лиц присутствующих при отборе проб и их подготовке. </w:t>
      </w:r>
    </w:p>
    <w:p w:rsidR="000605A8" w:rsidRDefault="000605A8" w:rsidP="00B77783">
      <w:pPr>
        <w:pStyle w:val="af1"/>
        <w:spacing w:before="80" w:after="0" w:line="240" w:lineRule="auto"/>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23" w:name="_Toc423337912"/>
      <w:r w:rsidRPr="00B77783">
        <w:rPr>
          <w:rFonts w:ascii="Times New Roman" w:hAnsi="Times New Roman"/>
          <w:color w:val="auto"/>
          <w:sz w:val="28"/>
          <w:szCs w:val="28"/>
        </w:rPr>
        <w:t>5.7. Хранение, консервация и транспортировка проб</w:t>
      </w:r>
      <w:bookmarkEnd w:id="23"/>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Для продления срока сохранности отобранной пробы в зависимости от целей исследования и определяемых показателей выполняют: консервацию, охлаждение, фильтрование.</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Если определяемые в пробе вещества не могут быть законсервированы одним и тем же способом, то такие пробы отбирают в отдельные сосуды (емкости) и проводят соответствующую для каждого из определяемых показателей консервацию.</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Транспортировка проб воды осуществляется любым разрешённым видом транспорта, обеспечивающим сохранность проб и их быструю доставку.</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Транспортировка отобранных проб до лаборатории должна осуществляться с использованием термоконтейнеров и должна быть организована таким путём, чтобы исключать перегрев и переохлаждение проб. Температура внутри термоконтейнера должна поддерживаться на уровне  от + 3до +4° С.</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транспортировке проб необходимо убедиться, что у всех сосудов плотно привинчены крышки. Оберните стеклянные сосуды (емкости) с пробами тканью или проложите поролоном в целях защиты от повреждений и потери проб. Пробы упаковываются таким образом, чтобы упаковка не влияла на состав пробы и не приводила к потерям определяемых показателей.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lastRenderedPageBreak/>
        <w:t>Транспортировка проб осуществляется в сроки позволяющие исключить изменение в составе проб до проведения лабораторных анализов.</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Особые параметры для содержания консервантов и требующие консервирование излагаются в нормативах водного надзора НВН 33-5.3.01-85.</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24" w:name="_Toc423337913"/>
      <w:r w:rsidRPr="00B77783">
        <w:rPr>
          <w:rFonts w:ascii="Times New Roman" w:hAnsi="Times New Roman"/>
          <w:color w:val="auto"/>
          <w:sz w:val="28"/>
          <w:szCs w:val="28"/>
        </w:rPr>
        <w:t>5.8. Техника безопасности при отборе проб</w:t>
      </w:r>
      <w:bookmarkEnd w:id="24"/>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 отбору проб воды допускаются лица не моложе 18 лет, прошедшие инструктаж по  технике безопасности и аттестацию на проведение соответствующих видов деятельности.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взятии проб из водных объектов представляющих собой реки с бурным потоком или большие ёмкости (отстойники, накопители) необходимо надевать спасательные жилеты и использовать страховочные канаты.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При взятии проб из поверхностных источников необходимо брать пробу стоя на безопасном участке берега реки или же перейти вброд на середину потока воды, если это можно сделать безопасным способом, максимально снижая воздействия помех.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отборе проб необходимо использование специальной одежды: походные геологические ботинки или резиновые сапоги, болотные сапоги (если ожидается вхождение в воду выше уровня голеностопного сустава), перчатки.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Порядок работы, выбор места и эксплуатация оборудования планируется таким образом, чтобы свести к минимуму опасности.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Ответственность за отбор проб, их подготовку и транспортировку до лаборатории, за технику безопасности несёт руководитель группы.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Соблюдение всех требований настоящей методики.</w:t>
      </w:r>
    </w:p>
    <w:p w:rsidR="002F72DE" w:rsidRDefault="002F72DE" w:rsidP="002F72DE">
      <w:pPr>
        <w:rPr>
          <w:rFonts w:ascii="Times New Roman" w:hAnsi="Times New Roman"/>
          <w:sz w:val="28"/>
          <w:szCs w:val="28"/>
        </w:rPr>
      </w:pPr>
      <w:r>
        <w:rPr>
          <w:rFonts w:ascii="Times New Roman" w:hAnsi="Times New Roman"/>
          <w:sz w:val="28"/>
          <w:szCs w:val="28"/>
        </w:rPr>
        <w:br w:type="page"/>
      </w:r>
    </w:p>
    <w:p w:rsidR="002F72DE" w:rsidRPr="00B77783" w:rsidRDefault="002F72DE" w:rsidP="000605A8">
      <w:pPr>
        <w:pStyle w:val="1"/>
        <w:rPr>
          <w:rFonts w:ascii="Times New Roman" w:hAnsi="Times New Roman"/>
          <w:color w:val="auto"/>
        </w:rPr>
      </w:pPr>
      <w:bookmarkStart w:id="25" w:name="_Toc423337914"/>
      <w:r w:rsidRPr="00B77783">
        <w:rPr>
          <w:rFonts w:ascii="Times New Roman" w:hAnsi="Times New Roman"/>
          <w:color w:val="auto"/>
        </w:rPr>
        <w:lastRenderedPageBreak/>
        <w:t>6. Правила отбора проб воздуха</w:t>
      </w:r>
      <w:r w:rsidR="00127999" w:rsidRPr="00B77783">
        <w:rPr>
          <w:rFonts w:ascii="Times New Roman" w:hAnsi="Times New Roman"/>
          <w:color w:val="auto"/>
        </w:rPr>
        <w:t xml:space="preserve"> или проведения измерений</w:t>
      </w:r>
      <w:bookmarkEnd w:id="25"/>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Степень загрязнения атмосферы зависит от количества выбросов вредных веществ и их химического состава, от высоты, на которой осуществляются выбросы, и от климатических условий, определяющих перенос, рассеивание и превращение выбрасываемых веществ.</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 выбросах предприятий различных отраслей промышленности и транспорта содержится большое число различных вредных примесей. Почти из всех источников в атмосферу поступают диоксид серы (SO2),пыль, оксид углерода (CO),оксиды азота (NO,NO2). Много вредных веществ образуется при сжигании топлива. Только тепловые электростанции являются источником почти половины (45 %) общего количества сернистых соединений, поступающих в воздушный бассейн. При сжигании топлива в атмосферу выбрасываются также в большом количестве оксид углерода, оксиды азота и несгоревшие твердые вещества в виде золы и сажи. В меньших количествах при сжигании как твердого, так и жидкого топлива могут выбрасываться хлористый натрий и магний, оксиды железа, ванадий, оксиды никеля и кальция, ртуть и ряд других веществ. При сжигании газообразного топлива в основном выбрасываются оксиды азота. При нарушении режима горения, т.е. при сжигании газа в условиях недостаточного количества воздуха или при охлаждении пламени горелки, в атмосферу выбрасываются углеводороды. При этом могут выделяться и ароматические углеводороды, часть которых относится к канцерогенным веществам. Информация о предполагаемых загрязнениях в результате деятельности промышленного объекта может быть собрана на основе проектной документации (ТЭО, ОВОС, экологического паспорта предприятия),  статистической отчетности  (2 ТП воздух), а также условий получения лицензий и разрешений на эмиссии в окружающую среду.</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Далеко не полный перечень поступающих в атмосферу вредных веществ, который установлен на основании ежегодной статистической отчетности предприятий, включает свыше 300 различных наименований. Органами Минздрава СССР для воздуха населенных мест были разработаны и утверждены предельно допустимые концентрации (ПДК) 411 веществ, оказывающих отрицательное воздействие на здоровье человека. Концентрация примеси существенно зависит от периода времени, за который она определяется. Поэтому установлены раздельные ПДК для максимально разовых и суточных концентраций примеси. Перечень этих веществ представлен в РД 52.04.186-89</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26" w:name="_Toc423337915"/>
      <w:r w:rsidRPr="00B77783">
        <w:rPr>
          <w:rFonts w:ascii="Times New Roman" w:hAnsi="Times New Roman"/>
          <w:color w:val="auto"/>
          <w:sz w:val="28"/>
          <w:szCs w:val="28"/>
        </w:rPr>
        <w:t>6.1. Задачи пробоотбора</w:t>
      </w:r>
      <w:r w:rsidR="00127999" w:rsidRPr="00B77783">
        <w:rPr>
          <w:rFonts w:ascii="Times New Roman" w:hAnsi="Times New Roman"/>
          <w:color w:val="auto"/>
          <w:sz w:val="28"/>
          <w:szCs w:val="28"/>
        </w:rPr>
        <w:t xml:space="preserve"> или проведения измерений</w:t>
      </w:r>
      <w:bookmarkEnd w:id="26"/>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Отобранная проба должна с наиболее возможной полнотой представлять основные показатели загрязнения воздуха исследуемой территории на данный момент или за определённый промежуток времени. Способы отбора</w:t>
      </w:r>
      <w:r w:rsidR="00127999" w:rsidRPr="00127999">
        <w:rPr>
          <w:rFonts w:ascii="Times New Roman" w:hAnsi="Times New Roman"/>
          <w:sz w:val="28"/>
          <w:szCs w:val="28"/>
        </w:rPr>
        <w:t xml:space="preserve"> </w:t>
      </w:r>
      <w:r w:rsidR="00127999">
        <w:rPr>
          <w:rFonts w:ascii="Times New Roman" w:hAnsi="Times New Roman"/>
          <w:sz w:val="28"/>
          <w:szCs w:val="28"/>
        </w:rPr>
        <w:t>или проведения измерений</w:t>
      </w:r>
      <w:r>
        <w:rPr>
          <w:rFonts w:ascii="Times New Roman" w:hAnsi="Times New Roman"/>
          <w:sz w:val="28"/>
          <w:szCs w:val="28"/>
        </w:rPr>
        <w:t xml:space="preserve">, хранения и транспортировки </w:t>
      </w:r>
      <w:r>
        <w:rPr>
          <w:rFonts w:ascii="Times New Roman" w:hAnsi="Times New Roman"/>
          <w:sz w:val="28"/>
          <w:szCs w:val="28"/>
        </w:rPr>
        <w:lastRenderedPageBreak/>
        <w:t>проб должны гарантировать неизменность состава в интервале между отбором проб и их анализом.</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Программа отбора проб</w:t>
      </w:r>
      <w:r w:rsidR="00127999" w:rsidRPr="00127999">
        <w:rPr>
          <w:rFonts w:ascii="Times New Roman" w:hAnsi="Times New Roman"/>
          <w:sz w:val="28"/>
          <w:szCs w:val="28"/>
        </w:rPr>
        <w:t xml:space="preserve"> </w:t>
      </w:r>
      <w:r w:rsidR="00127999">
        <w:rPr>
          <w:rFonts w:ascii="Times New Roman" w:hAnsi="Times New Roman"/>
          <w:sz w:val="28"/>
          <w:szCs w:val="28"/>
        </w:rPr>
        <w:t>или проведения измерений</w:t>
      </w:r>
      <w:r>
        <w:rPr>
          <w:rFonts w:ascii="Times New Roman" w:hAnsi="Times New Roman"/>
          <w:sz w:val="28"/>
          <w:szCs w:val="28"/>
        </w:rPr>
        <w:t xml:space="preserve"> (место отбора, его продолжительность, периодичность, способ отбора</w:t>
      </w:r>
      <w:r w:rsidR="00127999" w:rsidRPr="00127999">
        <w:rPr>
          <w:rFonts w:ascii="Times New Roman" w:hAnsi="Times New Roman"/>
          <w:sz w:val="28"/>
          <w:szCs w:val="28"/>
        </w:rPr>
        <w:t xml:space="preserve"> </w:t>
      </w:r>
      <w:r w:rsidR="00127999">
        <w:rPr>
          <w:rFonts w:ascii="Times New Roman" w:hAnsi="Times New Roman"/>
          <w:sz w:val="28"/>
          <w:szCs w:val="28"/>
        </w:rPr>
        <w:t>или проведения измерений</w:t>
      </w:r>
      <w:r>
        <w:rPr>
          <w:rFonts w:ascii="Times New Roman" w:hAnsi="Times New Roman"/>
          <w:sz w:val="28"/>
          <w:szCs w:val="28"/>
        </w:rPr>
        <w:t>, обработки и подготовки, перечень контролируемых параметров) определяется поставленными задачами.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Различают следующие основные задачи отбора проб</w:t>
      </w:r>
      <w:r w:rsidR="00127999">
        <w:rPr>
          <w:rFonts w:ascii="Times New Roman" w:hAnsi="Times New Roman"/>
          <w:sz w:val="28"/>
          <w:szCs w:val="28"/>
        </w:rPr>
        <w:t xml:space="preserve"> или проведения измерений</w:t>
      </w:r>
      <w:r>
        <w:rPr>
          <w:rFonts w:ascii="Times New Roman" w:hAnsi="Times New Roman"/>
          <w:sz w:val="28"/>
          <w:szCs w:val="28"/>
        </w:rPr>
        <w:t xml:space="preserve"> атмосферного воздуха: </w:t>
      </w:r>
    </w:p>
    <w:p w:rsidR="002F72DE" w:rsidRDefault="002F72DE" w:rsidP="002F72DE">
      <w:pPr>
        <w:pStyle w:val="af1"/>
        <w:numPr>
          <w:ilvl w:val="0"/>
          <w:numId w:val="34"/>
        </w:numPr>
        <w:spacing w:before="80" w:after="0" w:line="240" w:lineRule="auto"/>
        <w:jc w:val="both"/>
        <w:rPr>
          <w:rFonts w:ascii="Times New Roman" w:hAnsi="Times New Roman"/>
          <w:sz w:val="28"/>
          <w:szCs w:val="28"/>
        </w:rPr>
      </w:pPr>
      <w:r>
        <w:rPr>
          <w:rFonts w:ascii="Times New Roman" w:hAnsi="Times New Roman"/>
          <w:sz w:val="28"/>
          <w:szCs w:val="28"/>
        </w:rPr>
        <w:t>наблюдение за уровнем загрязнения;</w:t>
      </w:r>
    </w:p>
    <w:p w:rsidR="002F72DE" w:rsidRDefault="002F72DE" w:rsidP="002F72DE">
      <w:pPr>
        <w:pStyle w:val="af1"/>
        <w:numPr>
          <w:ilvl w:val="0"/>
          <w:numId w:val="34"/>
        </w:numPr>
        <w:spacing w:before="80" w:after="0" w:line="240" w:lineRule="auto"/>
        <w:jc w:val="both"/>
        <w:rPr>
          <w:rFonts w:ascii="Times New Roman" w:hAnsi="Times New Roman"/>
          <w:sz w:val="28"/>
          <w:szCs w:val="28"/>
        </w:rPr>
      </w:pPr>
      <w:r>
        <w:rPr>
          <w:rFonts w:ascii="Times New Roman" w:hAnsi="Times New Roman"/>
          <w:sz w:val="28"/>
          <w:szCs w:val="28"/>
        </w:rPr>
        <w:t>оценка уровня загрязнения и его изменений под влиянием хозяйственной деятельности и метеорологических условий;</w:t>
      </w:r>
    </w:p>
    <w:p w:rsidR="002F72DE" w:rsidRDefault="002F72DE" w:rsidP="002F72DE">
      <w:pPr>
        <w:pStyle w:val="af1"/>
        <w:numPr>
          <w:ilvl w:val="0"/>
          <w:numId w:val="34"/>
        </w:numPr>
        <w:spacing w:before="80" w:after="0" w:line="240" w:lineRule="auto"/>
        <w:jc w:val="both"/>
        <w:rPr>
          <w:rFonts w:ascii="Times New Roman" w:hAnsi="Times New Roman"/>
          <w:sz w:val="28"/>
          <w:szCs w:val="28"/>
        </w:rPr>
      </w:pPr>
      <w:r>
        <w:rPr>
          <w:rFonts w:ascii="Times New Roman" w:hAnsi="Times New Roman"/>
          <w:sz w:val="28"/>
          <w:szCs w:val="28"/>
        </w:rPr>
        <w:t>прогноз ожидаемых изменений качества воздуха за длительный период.</w:t>
      </w:r>
    </w:p>
    <w:p w:rsidR="000605A8" w:rsidRDefault="000605A8" w:rsidP="000605A8">
      <w:pPr>
        <w:pStyle w:val="af1"/>
        <w:spacing w:before="80" w:after="0" w:line="240" w:lineRule="auto"/>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27" w:name="_Toc423337916"/>
      <w:r w:rsidRPr="00B77783">
        <w:rPr>
          <w:rFonts w:ascii="Times New Roman" w:hAnsi="Times New Roman"/>
          <w:color w:val="auto"/>
          <w:sz w:val="28"/>
          <w:szCs w:val="28"/>
        </w:rPr>
        <w:t>6.2. Место отбора пробы</w:t>
      </w:r>
      <w:r w:rsidR="00127999" w:rsidRPr="00B77783">
        <w:rPr>
          <w:rFonts w:ascii="Times New Roman" w:hAnsi="Times New Roman"/>
          <w:color w:val="auto"/>
          <w:sz w:val="28"/>
          <w:szCs w:val="28"/>
        </w:rPr>
        <w:t xml:space="preserve"> или проведения измерений</w:t>
      </w:r>
      <w:bookmarkEnd w:id="27"/>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Репрезентативность наблюдений за состоянием загрязнения атмосферы зависит от правильности расположения поста на обследуемой территории. При выборе места для размещения поста (место для отбора проб воздуха), прежде всего, следует установить, какую информацию ожидается получить: уровень загрязнения воздуха, характерный для данного района, или концентрацию примесей в конкретной точке, находящейся под влиянием выбросов отдельного промышленного предприятия, крупной автомагистрали.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Пост должен быть расположен на таком участке местности, который не подвергается воздействию отдельно стоящих источников выбросов. Благодаря значительному перемешиванию воздуха уровень загрязнения в районе поста будет определяться всеми источниками выбросов, расположенными на исследуемой территории. Во втором случае пост размещается в зоне максимальных концентраций примеси, связанных с выбросами рассматриваемого источника и условиях размещения инфраструктуры (школы, парки и т.д.)</w:t>
      </w:r>
      <w:r w:rsidR="00127999">
        <w:rPr>
          <w:rFonts w:ascii="Times New Roman" w:hAnsi="Times New Roman"/>
          <w:sz w:val="28"/>
          <w:szCs w:val="28"/>
        </w:rPr>
        <w:t>,</w:t>
      </w:r>
      <w:r>
        <w:rPr>
          <w:rFonts w:ascii="Times New Roman" w:hAnsi="Times New Roman"/>
          <w:sz w:val="28"/>
          <w:szCs w:val="28"/>
        </w:rPr>
        <w:t xml:space="preserve"> населенного пункта,</w:t>
      </w:r>
      <w:r w:rsidR="005A41D0">
        <w:rPr>
          <w:rFonts w:ascii="Times New Roman" w:hAnsi="Times New Roman"/>
          <w:sz w:val="28"/>
          <w:szCs w:val="28"/>
        </w:rPr>
        <w:t xml:space="preserve"> </w:t>
      </w:r>
      <w:r>
        <w:rPr>
          <w:rFonts w:ascii="Times New Roman" w:hAnsi="Times New Roman"/>
          <w:sz w:val="28"/>
          <w:szCs w:val="28"/>
        </w:rPr>
        <w:t>а также места скопления людей.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Для отбора проб</w:t>
      </w:r>
      <w:r w:rsidR="00127999" w:rsidRPr="00127999">
        <w:rPr>
          <w:rFonts w:ascii="Times New Roman" w:hAnsi="Times New Roman"/>
          <w:sz w:val="28"/>
          <w:szCs w:val="28"/>
        </w:rPr>
        <w:t xml:space="preserve"> </w:t>
      </w:r>
      <w:r w:rsidR="00127999">
        <w:rPr>
          <w:rFonts w:ascii="Times New Roman" w:hAnsi="Times New Roman"/>
          <w:sz w:val="28"/>
          <w:szCs w:val="28"/>
        </w:rPr>
        <w:t>или проведения измерений</w:t>
      </w:r>
      <w:r>
        <w:rPr>
          <w:rFonts w:ascii="Times New Roman" w:hAnsi="Times New Roman"/>
          <w:sz w:val="28"/>
          <w:szCs w:val="28"/>
        </w:rPr>
        <w:t xml:space="preserve"> выбросов загрязняющих веществ в атмосферный воздух, устанавливаются посты наблюдений трёх категорий: стационарные, маршрутные, передвижные (подфакельные).</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Каждый пост независимо от категории размещается на открытой, проветриваемой со всех сторон площадке с не пылящим покрытием: на асфальте, твердом грунте, газоне. Если пост разместить на закрытом участке (вблизи высоких зданий, на узкой улице, под кронами деревьев или вблизи низкого источника выбросов), то он будет характеризовать уровень загрязнения, создаваемый в конкретном месте, и будет или занижать реальный уровень загрязнения из-за поглощения газов густой зеленью, или </w:t>
      </w:r>
      <w:r>
        <w:rPr>
          <w:rFonts w:ascii="Times New Roman" w:hAnsi="Times New Roman"/>
          <w:sz w:val="28"/>
          <w:szCs w:val="28"/>
        </w:rPr>
        <w:lastRenderedPageBreak/>
        <w:t>завышать из-за застоя воздуха и скопления вредных веществ вблизи строений.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Маршрутный пост предназначен для регулярного отбора проб</w:t>
      </w:r>
      <w:r w:rsidR="00127999" w:rsidRPr="00127999">
        <w:rPr>
          <w:rFonts w:ascii="Times New Roman" w:hAnsi="Times New Roman"/>
          <w:sz w:val="28"/>
          <w:szCs w:val="28"/>
        </w:rPr>
        <w:t xml:space="preserve"> </w:t>
      </w:r>
      <w:r w:rsidR="00127999">
        <w:rPr>
          <w:rFonts w:ascii="Times New Roman" w:hAnsi="Times New Roman"/>
          <w:sz w:val="28"/>
          <w:szCs w:val="28"/>
        </w:rPr>
        <w:t>или проведения измерений</w:t>
      </w:r>
      <w:r>
        <w:rPr>
          <w:rFonts w:ascii="Times New Roman" w:hAnsi="Times New Roman"/>
          <w:sz w:val="28"/>
          <w:szCs w:val="28"/>
        </w:rPr>
        <w:t xml:space="preserve"> воздуха, когда невозможно (нецелесообразно) установить стационарный пост или необходимо более детально изучить состояние загрязнения воздуха в отдельных районах.</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Передвижной (под факельный) пост предназначен для отбора проб</w:t>
      </w:r>
      <w:r w:rsidR="00127999" w:rsidRPr="00127999">
        <w:rPr>
          <w:rFonts w:ascii="Times New Roman" w:hAnsi="Times New Roman"/>
          <w:sz w:val="28"/>
          <w:szCs w:val="28"/>
        </w:rPr>
        <w:t xml:space="preserve"> </w:t>
      </w:r>
      <w:r w:rsidR="00127999">
        <w:rPr>
          <w:rFonts w:ascii="Times New Roman" w:hAnsi="Times New Roman"/>
          <w:sz w:val="28"/>
          <w:szCs w:val="28"/>
        </w:rPr>
        <w:t>или проведения измерений</w:t>
      </w:r>
      <w:r>
        <w:rPr>
          <w:rFonts w:ascii="Times New Roman" w:hAnsi="Times New Roman"/>
          <w:sz w:val="28"/>
          <w:szCs w:val="28"/>
        </w:rPr>
        <w:t xml:space="preserve"> под дымовым (газовым) факелом с целью выявления зоны влияния данного источника промышленных выбросов. Стационарные посты оборудованы специальными павильонами, которые устанавливают в заранее выбранных местах. Наблюдения на маршрутных постах проводятся с помощью передвижной лаборатории, которая оснащена необходимым оборудованием и приборами. Маршрутные посты также устанавливают в заранее выбранных точках. Одна машина за рабочий день объезжает 4 - 5 точек. Порядок объезда автомашиной выбранных маршрутных постов должен быть одним и тем же, чтобы обеспечить определение концентраций примесей в постоянные сроки. Наблюдения под факелом предприятий проводятся также с помощью автомашины укомплектованной необходимым оборудованием для отбора проб</w:t>
      </w:r>
      <w:r w:rsidR="00127999" w:rsidRPr="00127999">
        <w:rPr>
          <w:rFonts w:ascii="Times New Roman" w:hAnsi="Times New Roman"/>
          <w:sz w:val="28"/>
          <w:szCs w:val="28"/>
        </w:rPr>
        <w:t xml:space="preserve"> </w:t>
      </w:r>
      <w:r w:rsidR="00127999">
        <w:rPr>
          <w:rFonts w:ascii="Times New Roman" w:hAnsi="Times New Roman"/>
          <w:sz w:val="28"/>
          <w:szCs w:val="28"/>
        </w:rPr>
        <w:t>или проведения измерений</w:t>
      </w:r>
      <w:r>
        <w:rPr>
          <w:rFonts w:ascii="Times New Roman" w:hAnsi="Times New Roman"/>
          <w:sz w:val="28"/>
          <w:szCs w:val="28"/>
        </w:rPr>
        <w:t>. Под факельные посты представляют собой точки, расположенные на фиксированных расстояниях от источника. Они перемещаются в соответствии с направлением факела обследуемого источника выбросов.</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подфакельных наблюдениях место отбора проб</w:t>
      </w:r>
      <w:r w:rsidR="00127999" w:rsidRPr="00127999">
        <w:rPr>
          <w:rFonts w:ascii="Times New Roman" w:hAnsi="Times New Roman"/>
          <w:sz w:val="28"/>
          <w:szCs w:val="28"/>
        </w:rPr>
        <w:t xml:space="preserve"> </w:t>
      </w:r>
      <w:r w:rsidR="00127999">
        <w:rPr>
          <w:rFonts w:ascii="Times New Roman" w:hAnsi="Times New Roman"/>
          <w:sz w:val="28"/>
          <w:szCs w:val="28"/>
        </w:rPr>
        <w:t>или проведения измерений</w:t>
      </w:r>
      <w:r>
        <w:rPr>
          <w:rFonts w:ascii="Times New Roman" w:hAnsi="Times New Roman"/>
          <w:sz w:val="28"/>
          <w:szCs w:val="28"/>
        </w:rPr>
        <w:t xml:space="preserve"> выбирают с учетом ожидаемых наибольших концентраций примесей на расстояниях 0,5; 1; 2; 3, ..., </w:t>
      </w:r>
      <w:smartTag w:uri="urn:schemas-microsoft-com:office:smarttags" w:element="metricconverter">
        <w:smartTagPr>
          <w:attr w:name="ProductID" w:val="10 км"/>
        </w:smartTagPr>
        <w:r>
          <w:rPr>
            <w:rFonts w:ascii="Times New Roman" w:hAnsi="Times New Roman"/>
            <w:sz w:val="28"/>
            <w:szCs w:val="28"/>
          </w:rPr>
          <w:t>10 км</w:t>
        </w:r>
      </w:smartTag>
      <w:r>
        <w:rPr>
          <w:rFonts w:ascii="Times New Roman" w:hAnsi="Times New Roman"/>
          <w:sz w:val="28"/>
          <w:szCs w:val="28"/>
        </w:rPr>
        <w:t xml:space="preserve"> от границы санитарно-защитной зоны и конкретного источника загрязнения с подветренной стороны от него. За пределами санитарно-защитной зоны общее количество мест наблюдений устанавливается с учетом мощности источника и технической возможности проведения измерений.</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28" w:name="_Toc423337917"/>
      <w:r w:rsidRPr="00B77783">
        <w:rPr>
          <w:rFonts w:ascii="Times New Roman" w:hAnsi="Times New Roman"/>
          <w:color w:val="auto"/>
          <w:sz w:val="28"/>
          <w:szCs w:val="28"/>
        </w:rPr>
        <w:t>6.3. Виды проб</w:t>
      </w:r>
      <w:r w:rsidR="00A8482E" w:rsidRPr="00B77783">
        <w:rPr>
          <w:rFonts w:ascii="Times New Roman" w:hAnsi="Times New Roman"/>
          <w:color w:val="auto"/>
          <w:sz w:val="28"/>
          <w:szCs w:val="28"/>
        </w:rPr>
        <w:t xml:space="preserve"> или проведения измерений</w:t>
      </w:r>
      <w:bookmarkEnd w:id="28"/>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Различают точечную, составную и суточную пробу. Вид отбираемой пробы и сроки определяются целями исследования и определяемыми показателями.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Точечная проба, отбор продолжается 20 - 30 мин.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Составная проба, при котором в один поглотительный прибор или на фильтр через равные промежутки времени в течение суток отбирают несколько (от 3 до 8) точечных проб.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Суточная проба, отбор в один поглотительный прибор или на фильтр производится непрерывно в течение суток.</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29" w:name="_Toc423337918"/>
      <w:r w:rsidRPr="00B77783">
        <w:rPr>
          <w:rFonts w:ascii="Times New Roman" w:hAnsi="Times New Roman"/>
          <w:color w:val="auto"/>
          <w:sz w:val="28"/>
          <w:szCs w:val="28"/>
        </w:rPr>
        <w:lastRenderedPageBreak/>
        <w:t>6.4. Периодичность и продолжительность отбора проб</w:t>
      </w:r>
      <w:r w:rsidR="002B029F" w:rsidRPr="00B77783">
        <w:rPr>
          <w:rFonts w:ascii="Times New Roman" w:hAnsi="Times New Roman"/>
          <w:color w:val="auto"/>
          <w:sz w:val="28"/>
          <w:szCs w:val="28"/>
        </w:rPr>
        <w:t xml:space="preserve"> или проведения измерений</w:t>
      </w:r>
      <w:bookmarkEnd w:id="29"/>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Периодичность и продолжительность  отбора проб должна устанавливаться с учётом режима работы исследуемого объекта и/или его потенциального воздействия, определяемого компонента загрязнения и целей исследования (РД 52.04.186-89, ГОСТ Р 50820-95, ГОСТ 17.2.4.06-90).</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Установленная периодичность отбора проб</w:t>
      </w:r>
      <w:r w:rsidR="002B029F">
        <w:rPr>
          <w:rFonts w:ascii="Times New Roman" w:hAnsi="Times New Roman"/>
          <w:sz w:val="28"/>
          <w:szCs w:val="28"/>
        </w:rPr>
        <w:t xml:space="preserve"> или проведения измерений</w:t>
      </w:r>
      <w:r>
        <w:rPr>
          <w:rFonts w:ascii="Times New Roman" w:hAnsi="Times New Roman"/>
          <w:sz w:val="28"/>
          <w:szCs w:val="28"/>
        </w:rPr>
        <w:t xml:space="preserve"> может пересматриваться с учётом получаемых данных. На время возникновения особых условий: запуск и ремонт очистных сооружений, аварийные ситуации и др. периодичность отбора необходимо увеличивать.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Наблюдения по полной программе выполняются ежедневно путем непрерывной регистрации с помощью автоматических устройств или дискретно через равные промежутки времени не менее четырех раз при обязательном отборе в 1, 7, 13, 19 ч по местному времени.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 При неполной программе наблюдения проводятся с целью получения информации о разовых концентрациях ежедневно в 7, 13, 19 ч местного декретного времени.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 сокращенной программе наблюдения проводятся с целью получения информации только о разовых концентрациях ежедневно в 7 и 13 ч местного декретного времени. Наблюдения по сокращенной программе допускается проводить при температуре воздуха ниже минус 45 °С и в местах, где среднемесячные концентрации ниже 1/20 максимальной разовой ПДК или меньше нижнего предела диапазона измерений концентрации примеси используемым методом.</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Программа суточного отбора проб</w:t>
      </w:r>
      <w:r w:rsidR="002B029F">
        <w:rPr>
          <w:rFonts w:ascii="Times New Roman" w:hAnsi="Times New Roman"/>
          <w:sz w:val="28"/>
          <w:szCs w:val="28"/>
        </w:rPr>
        <w:t xml:space="preserve"> или проведения измерений</w:t>
      </w:r>
      <w:r>
        <w:rPr>
          <w:rFonts w:ascii="Times New Roman" w:hAnsi="Times New Roman"/>
          <w:sz w:val="28"/>
          <w:szCs w:val="28"/>
        </w:rPr>
        <w:t xml:space="preserve"> предназначена для получения информации о среднесуточной концентрации. В отличие от наблюдений по полной программе, наблюдения по этой программе проводятся путем непрерывного суточного отбора проб и не позволяют получать точечные значения концентрации</w:t>
      </w:r>
      <w:r w:rsidR="002B029F">
        <w:rPr>
          <w:rFonts w:ascii="Times New Roman" w:hAnsi="Times New Roman"/>
          <w:sz w:val="28"/>
          <w:szCs w:val="28"/>
        </w:rPr>
        <w:t>, за исключением проведения измерений</w:t>
      </w:r>
      <w:r>
        <w:rPr>
          <w:rFonts w:ascii="Times New Roman" w:hAnsi="Times New Roman"/>
          <w:sz w:val="28"/>
          <w:szCs w:val="28"/>
        </w:rPr>
        <w:t>. Все программы наблюдений позволяют получать концентрации среднемесячные, среднегодовые и средние за более длительный период.</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Отбор проб</w:t>
      </w:r>
      <w:r w:rsidR="002B029F">
        <w:rPr>
          <w:rFonts w:ascii="Times New Roman" w:hAnsi="Times New Roman"/>
          <w:sz w:val="28"/>
          <w:szCs w:val="28"/>
        </w:rPr>
        <w:t xml:space="preserve"> или проведения измерений</w:t>
      </w:r>
      <w:r>
        <w:rPr>
          <w:rFonts w:ascii="Times New Roman" w:hAnsi="Times New Roman"/>
          <w:sz w:val="28"/>
          <w:szCs w:val="28"/>
        </w:rPr>
        <w:t xml:space="preserve"> воздуха при под факельных наблюдениях должен осуществляться в сроки выявления наибольших концентраций примесей, связанных с особенностями режима выбросов и метеорологическими условиями, влияющими на рассеивание примесей.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Продолжительность отбора проб</w:t>
      </w:r>
      <w:r w:rsidR="002B029F">
        <w:rPr>
          <w:rFonts w:ascii="Times New Roman" w:hAnsi="Times New Roman"/>
          <w:sz w:val="28"/>
          <w:szCs w:val="28"/>
        </w:rPr>
        <w:t xml:space="preserve"> или проведения измерений</w:t>
      </w:r>
      <w:r>
        <w:rPr>
          <w:rFonts w:ascii="Times New Roman" w:hAnsi="Times New Roman"/>
          <w:sz w:val="28"/>
          <w:szCs w:val="28"/>
        </w:rPr>
        <w:t xml:space="preserve"> загрязняющих веществ, при определении точечных концентраций, составляет 20-30 мин.</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Продолжительность отбора проб</w:t>
      </w:r>
      <w:r w:rsidR="002B029F">
        <w:rPr>
          <w:rFonts w:ascii="Times New Roman" w:hAnsi="Times New Roman"/>
          <w:sz w:val="28"/>
          <w:szCs w:val="28"/>
        </w:rPr>
        <w:t xml:space="preserve"> или проведения измерений</w:t>
      </w:r>
      <w:r>
        <w:rPr>
          <w:rFonts w:ascii="Times New Roman" w:hAnsi="Times New Roman"/>
          <w:sz w:val="28"/>
          <w:szCs w:val="28"/>
        </w:rPr>
        <w:t xml:space="preserve"> загрязняющих веществ, для определения среднесуточных концентраций при </w:t>
      </w:r>
      <w:r>
        <w:rPr>
          <w:rFonts w:ascii="Times New Roman" w:hAnsi="Times New Roman"/>
          <w:sz w:val="28"/>
          <w:szCs w:val="28"/>
        </w:rPr>
        <w:lastRenderedPageBreak/>
        <w:t>составных наблюдениях, составляет 20 - 30 мин, при непрерывном отборе - 24 ч.</w:t>
      </w:r>
    </w:p>
    <w:p w:rsidR="000605A8"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Контроль за соблюдением ПДКмр (максимально разовая предельно допустимая концентрация) проводят при непрерывном или последовательном отборе</w:t>
      </w:r>
      <w:r w:rsidR="002B029F">
        <w:rPr>
          <w:rFonts w:ascii="Times New Roman" w:hAnsi="Times New Roman"/>
          <w:sz w:val="28"/>
          <w:szCs w:val="28"/>
        </w:rPr>
        <w:t xml:space="preserve"> или проведения измерений</w:t>
      </w:r>
      <w:r>
        <w:rPr>
          <w:rFonts w:ascii="Times New Roman" w:hAnsi="Times New Roman"/>
          <w:sz w:val="28"/>
          <w:szCs w:val="28"/>
        </w:rPr>
        <w:t xml:space="preserve"> в течение 15 мин в любой точке рабочей зоны при условии достижения предела обнаружения определяемого вещества. Если предел обнаружения метода анализа даёт возможность в течение 15 мин отобрать не одну, а несколько проб воздуха, то нужно определить среднее значение из результатов отобранных проб за указанный период времени. Если данным методом невозможно обнаружить вещество на уровне 0,5 ПДКмр за 15 мин, допускается увеличение продолжительности отбора проб до 30 мин.</w:t>
      </w:r>
    </w:p>
    <w:p w:rsidR="002F72DE" w:rsidRPr="00B77783" w:rsidRDefault="002F72DE" w:rsidP="000605A8">
      <w:pPr>
        <w:pStyle w:val="2"/>
        <w:rPr>
          <w:rFonts w:ascii="Times New Roman" w:hAnsi="Times New Roman"/>
          <w:color w:val="auto"/>
          <w:sz w:val="28"/>
          <w:szCs w:val="28"/>
        </w:rPr>
      </w:pPr>
      <w:bookmarkStart w:id="30" w:name="_Toc423337919"/>
      <w:r w:rsidRPr="00B77783">
        <w:rPr>
          <w:rFonts w:ascii="Times New Roman" w:hAnsi="Times New Roman"/>
          <w:color w:val="auto"/>
          <w:sz w:val="28"/>
          <w:szCs w:val="28"/>
        </w:rPr>
        <w:t xml:space="preserve">6.5. Техника и устройства для отбора проб </w:t>
      </w:r>
      <w:r w:rsidR="002B029F" w:rsidRPr="00B77783">
        <w:rPr>
          <w:rFonts w:ascii="Times New Roman" w:hAnsi="Times New Roman"/>
          <w:color w:val="auto"/>
          <w:sz w:val="28"/>
          <w:szCs w:val="28"/>
        </w:rPr>
        <w:t>или проведения измерений</w:t>
      </w:r>
      <w:bookmarkEnd w:id="30"/>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Отбор </w:t>
      </w:r>
      <w:r w:rsidR="002B029F">
        <w:rPr>
          <w:rFonts w:ascii="Times New Roman" w:hAnsi="Times New Roman"/>
          <w:sz w:val="28"/>
          <w:szCs w:val="28"/>
        </w:rPr>
        <w:t>проб атмосферного</w:t>
      </w:r>
      <w:r>
        <w:rPr>
          <w:rFonts w:ascii="Times New Roman" w:hAnsi="Times New Roman"/>
          <w:sz w:val="28"/>
          <w:szCs w:val="28"/>
        </w:rPr>
        <w:t xml:space="preserve"> воздуха осуществляется укомплектованным оборудованием для проведения отбора проб воздуха и/или автоматическими газоанализаторами для непрерывного определения концентраций вредных примесей</w:t>
      </w:r>
      <w:r w:rsidR="002B029F">
        <w:rPr>
          <w:rFonts w:ascii="Times New Roman" w:hAnsi="Times New Roman"/>
          <w:sz w:val="28"/>
          <w:szCs w:val="28"/>
        </w:rPr>
        <w:t xml:space="preserve"> (проведения измерений)</w:t>
      </w:r>
      <w:r>
        <w:rPr>
          <w:rFonts w:ascii="Times New Roman" w:hAnsi="Times New Roman"/>
          <w:sz w:val="28"/>
          <w:szCs w:val="28"/>
        </w:rPr>
        <w:t>.</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 случае использования укомплектованного оборудования отбор проб осуществляется путем аспирации определенного объема атмосферного воздуха через поглотительный прибор, заполненный жидким или твёрдым сорбентом для улавливания вещества, или через аэрозольный фильтр, задерживающий содержащиеся в воздухе частицы. Определяемая примесь из большого объёма воздуха концентрируется в небольшом объеме сорбента или на фильтре. Параметры отбора проб, такие как расход воздуха и продолжительность его аспирации через поглотительный прибор, тип поглотительного прибора или фильтра, различны для разных веществ и устанавливаются в зависимости от определяемого компонента. Затем определение концентраций примесей в атмосфере производится лабораторными методами.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 случае использования автоматического газоанализатора определение концентраций примесей в атмосфере не требует лабораторного анализа, так как концентрация вредных примесей определяется непрерывно и автоматически самим прибором. Показания прибора должны документироваться наблюдателем.</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Отбор проб</w:t>
      </w:r>
      <w:r w:rsidR="002B029F">
        <w:rPr>
          <w:rFonts w:ascii="Times New Roman" w:hAnsi="Times New Roman"/>
          <w:sz w:val="28"/>
          <w:szCs w:val="28"/>
        </w:rPr>
        <w:t xml:space="preserve"> или проведения измерений</w:t>
      </w:r>
      <w:r>
        <w:rPr>
          <w:rFonts w:ascii="Times New Roman" w:hAnsi="Times New Roman"/>
          <w:sz w:val="28"/>
          <w:szCs w:val="28"/>
        </w:rPr>
        <w:t xml:space="preserve"> при определении приземной концентрации примеси в атмосфере проводят на высоте от 1,5 до 3,5 от поверхности земли.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Одновременно с проведением отбора проб</w:t>
      </w:r>
      <w:r w:rsidR="002B029F">
        <w:rPr>
          <w:rFonts w:ascii="Times New Roman" w:hAnsi="Times New Roman"/>
          <w:sz w:val="28"/>
          <w:szCs w:val="28"/>
        </w:rPr>
        <w:t xml:space="preserve"> или проведением измерений</w:t>
      </w:r>
      <w:r>
        <w:rPr>
          <w:rFonts w:ascii="Times New Roman" w:hAnsi="Times New Roman"/>
          <w:sz w:val="28"/>
          <w:szCs w:val="28"/>
        </w:rPr>
        <w:t xml:space="preserve"> непрерывно измеряются скорость и направление ветра, температура воздуха, атмосферное давление, фиксируется состояние погоды и подстилающей поверхности почвы.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lastRenderedPageBreak/>
        <w:t>В случае использования укомплектованного оборудования сразу после отбора проб извлекаются фильтры и складываются в соответствующие пакеты; поглотительные приборы закрывают заглушками (особенно тщательно с пробами на оксиды азота и аммиак) и устанавливаются в контейнер для транспортировки в лабораторию. Пробы на диоксид серы, сероуглерод и сероводород должны предохраняться от попадания света, как при отборе проб, так и при хранении и транспортировке. При температуре воздуха выше 25 °С пробы на сероуглерод и диоксид серы следует сразу после отбора поместить в термоконтейнер.</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Конкретные требования к способам и средствам отбора проб</w:t>
      </w:r>
      <w:r w:rsidR="0002098A">
        <w:rPr>
          <w:rFonts w:ascii="Times New Roman" w:hAnsi="Times New Roman"/>
          <w:sz w:val="28"/>
          <w:szCs w:val="28"/>
        </w:rPr>
        <w:t xml:space="preserve"> или проведения измерений</w:t>
      </w:r>
      <w:r>
        <w:rPr>
          <w:rFonts w:ascii="Times New Roman" w:hAnsi="Times New Roman"/>
          <w:sz w:val="28"/>
          <w:szCs w:val="28"/>
        </w:rPr>
        <w:t>, необходимым реактивам, индивидуальным для каждого загрязняющего вещества, устанавливаются в нормативно-технических документах на методы определения загрязняющих веществ.</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Координаты месторасположения отбора пробы должно быть определены и записаны с использованием прибора GPS- системы глобального позиционирования. При подготовке карты мест отбора проб</w:t>
      </w:r>
      <w:r w:rsidR="0002098A">
        <w:rPr>
          <w:rFonts w:ascii="Times New Roman" w:hAnsi="Times New Roman"/>
          <w:sz w:val="28"/>
          <w:szCs w:val="28"/>
        </w:rPr>
        <w:t xml:space="preserve"> или проведения измерений</w:t>
      </w:r>
      <w:r>
        <w:rPr>
          <w:rFonts w:ascii="Times New Roman" w:hAnsi="Times New Roman"/>
          <w:sz w:val="28"/>
          <w:szCs w:val="28"/>
        </w:rPr>
        <w:t xml:space="preserve"> необходимо учитывать в систему координат, в которой привязана карта, погрешности и отклонения приборов, которыми были зафиксированы координаты. Место отбора пробы (измерения) может так же быть отмечено визуальными ориентирами – столбиком, флажком или краской</w:t>
      </w:r>
      <w:r w:rsidR="0002098A">
        <w:rPr>
          <w:rFonts w:ascii="Times New Roman" w:hAnsi="Times New Roman"/>
          <w:sz w:val="28"/>
          <w:szCs w:val="28"/>
        </w:rPr>
        <w:t>,</w:t>
      </w:r>
      <w:r>
        <w:rPr>
          <w:rFonts w:ascii="Times New Roman" w:hAnsi="Times New Roman"/>
          <w:sz w:val="28"/>
          <w:szCs w:val="28"/>
        </w:rPr>
        <w:t xml:space="preserve"> исключающими загрязнение окружающей среды.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 каждой пробе</w:t>
      </w:r>
      <w:r w:rsidR="0002098A">
        <w:rPr>
          <w:rFonts w:ascii="Times New Roman" w:hAnsi="Times New Roman"/>
          <w:sz w:val="28"/>
          <w:szCs w:val="28"/>
        </w:rPr>
        <w:t xml:space="preserve"> или измерению</w:t>
      </w:r>
      <w:r>
        <w:rPr>
          <w:rFonts w:ascii="Times New Roman" w:hAnsi="Times New Roman"/>
          <w:sz w:val="28"/>
          <w:szCs w:val="28"/>
        </w:rPr>
        <w:t xml:space="preserve"> в технической документации исследования вносится информация, указывающая:</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идентификационный номер отобранной пробы;</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 xml:space="preserve">наименование исследуемого объекта; </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место отбора пробы;</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время и дата отбора пробы;</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способ отбора пробы (тип аспиратора/газоанализатора, скорость воздушного потока, продолжительность отбора пробы);</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вид пробы (точечная, составная, суточная);</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на какие определяемые компоненты был осуществлен отбор;</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результаты замеров (при использовании автоматического газоанализатора);</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 xml:space="preserve">должности, фамилии и подписи лиц (-а)  отобравших (-шего) пробу; </w:t>
      </w:r>
    </w:p>
    <w:p w:rsidR="002F72DE" w:rsidRDefault="002F72DE" w:rsidP="002F72DE">
      <w:pPr>
        <w:pStyle w:val="af1"/>
        <w:numPr>
          <w:ilvl w:val="0"/>
          <w:numId w:val="36"/>
        </w:numPr>
        <w:spacing w:before="80" w:after="0" w:line="240" w:lineRule="auto"/>
        <w:jc w:val="both"/>
        <w:rPr>
          <w:rFonts w:ascii="Times New Roman" w:hAnsi="Times New Roman"/>
          <w:sz w:val="28"/>
          <w:szCs w:val="28"/>
        </w:rPr>
      </w:pPr>
      <w:r>
        <w:rPr>
          <w:rFonts w:ascii="Times New Roman" w:hAnsi="Times New Roman"/>
          <w:sz w:val="28"/>
          <w:szCs w:val="28"/>
        </w:rPr>
        <w:t xml:space="preserve">должности, фамилии и подписи лиц присутствующих при отборе проб и их подготовке. </w:t>
      </w:r>
    </w:p>
    <w:p w:rsidR="002F72DE" w:rsidRPr="00B77783" w:rsidRDefault="002F72DE" w:rsidP="000605A8">
      <w:pPr>
        <w:pStyle w:val="2"/>
        <w:rPr>
          <w:rFonts w:ascii="Times New Roman" w:hAnsi="Times New Roman"/>
          <w:color w:val="auto"/>
          <w:sz w:val="28"/>
          <w:szCs w:val="28"/>
        </w:rPr>
      </w:pPr>
      <w:bookmarkStart w:id="31" w:name="_Toc423337920"/>
      <w:r w:rsidRPr="00B77783">
        <w:rPr>
          <w:rFonts w:ascii="Times New Roman" w:hAnsi="Times New Roman"/>
          <w:color w:val="auto"/>
          <w:sz w:val="28"/>
          <w:szCs w:val="28"/>
        </w:rPr>
        <w:t>6.6. Хранение и транспортировка проб</w:t>
      </w:r>
      <w:bookmarkEnd w:id="31"/>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Транспортировка отобранных проб до лаборатории должна осуществляться с использованием термоконтейнеров и должна быть организована таким путём, чтобы исключать перегрев и переохлаждение проб. Особые условия хранения и транспортировки пробы устанавливаются в </w:t>
      </w:r>
      <w:r>
        <w:rPr>
          <w:rFonts w:ascii="Times New Roman" w:hAnsi="Times New Roman"/>
          <w:sz w:val="28"/>
          <w:szCs w:val="28"/>
        </w:rPr>
        <w:lastRenderedPageBreak/>
        <w:t>нормативно-технических документах на методы определения загрязняющих веществ и РД 52.04.186-89, ГОСТ Р 50820-95, ГОСТ 17.2.4.06-90.</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транспортировке проб необходимо убедиться, что все поглотительные приборы с отобранными пробами закрыты заглушками (особенно тщательно с пробами на оксиды азота и аммиак). При хранении и транспортировке пробы на диоксид серы, сероуглерод и сероводород должны предохраняться от попадания света. Оберните отобранные пробы тканью или проложите поролоном в целях защиты от повреждений и потери проб. Пробы упаковываются таким образом, чтобы упаковка не влияла на состав пробы и не приводила к потерям определяемых показателей.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Транспортировка проб воздуха осуществляется любым разрешённым видом транспорта, обеспечивающим сохранность проб и их быструю доставку.</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 Транспортировка проб осуществляется в сроки позволяющие исключить изменение в составе проб до проведения лабораторных анализов.</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32" w:name="_Toc423337921"/>
      <w:r w:rsidRPr="00B77783">
        <w:rPr>
          <w:rFonts w:ascii="Times New Roman" w:hAnsi="Times New Roman"/>
          <w:color w:val="auto"/>
          <w:sz w:val="28"/>
          <w:szCs w:val="28"/>
        </w:rPr>
        <w:t xml:space="preserve">6.7. Техника безопасности при отборе проб </w:t>
      </w:r>
      <w:r w:rsidR="0002098A" w:rsidRPr="00B77783">
        <w:rPr>
          <w:rFonts w:ascii="Times New Roman" w:hAnsi="Times New Roman"/>
          <w:color w:val="auto"/>
          <w:sz w:val="28"/>
          <w:szCs w:val="28"/>
        </w:rPr>
        <w:t>или проведении измерений</w:t>
      </w:r>
      <w:bookmarkEnd w:id="32"/>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 отбору проб</w:t>
      </w:r>
      <w:r w:rsidR="0002098A">
        <w:rPr>
          <w:rFonts w:ascii="Times New Roman" w:hAnsi="Times New Roman"/>
          <w:sz w:val="28"/>
          <w:szCs w:val="28"/>
        </w:rPr>
        <w:t xml:space="preserve"> или проведения измерений</w:t>
      </w:r>
      <w:r>
        <w:rPr>
          <w:rFonts w:ascii="Times New Roman" w:hAnsi="Times New Roman"/>
          <w:sz w:val="28"/>
          <w:szCs w:val="28"/>
        </w:rPr>
        <w:t xml:space="preserve"> воздуха допускаются лица не моложе 18 лет, прошедшие инструктаж по  технике безопасности и аттестацию на проведение соответствующих видов деятельности.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Порядок работы, выбор места и эксплуатация оборудования планируется таким образом, чтобы свести к минимуму опасности.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Ответственность за отбор проб</w:t>
      </w:r>
      <w:r w:rsidR="0002098A">
        <w:rPr>
          <w:rFonts w:ascii="Times New Roman" w:hAnsi="Times New Roman"/>
          <w:sz w:val="28"/>
          <w:szCs w:val="28"/>
        </w:rPr>
        <w:t xml:space="preserve"> или проведения измерений</w:t>
      </w:r>
      <w:r>
        <w:rPr>
          <w:rFonts w:ascii="Times New Roman" w:hAnsi="Times New Roman"/>
          <w:sz w:val="28"/>
          <w:szCs w:val="28"/>
        </w:rPr>
        <w:t xml:space="preserve">, их подготовку и транспортировку до лаборатории, за технику безопасности несёт руководитель группы.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Необходимость в соблюдении всех требований настоящей Методики.</w:t>
      </w:r>
    </w:p>
    <w:p w:rsidR="002F72DE" w:rsidRDefault="002F72DE" w:rsidP="002F72DE">
      <w:pPr>
        <w:rPr>
          <w:rFonts w:ascii="Times New Roman" w:hAnsi="Times New Roman"/>
          <w:sz w:val="28"/>
          <w:szCs w:val="28"/>
        </w:rPr>
      </w:pPr>
      <w:r>
        <w:rPr>
          <w:rFonts w:ascii="Times New Roman" w:hAnsi="Times New Roman"/>
          <w:sz w:val="28"/>
          <w:szCs w:val="28"/>
        </w:rPr>
        <w:br w:type="page"/>
      </w:r>
    </w:p>
    <w:p w:rsidR="002F72DE" w:rsidRPr="00B77783" w:rsidRDefault="002F72DE" w:rsidP="000605A8">
      <w:pPr>
        <w:pStyle w:val="1"/>
        <w:rPr>
          <w:rFonts w:ascii="Times New Roman" w:hAnsi="Times New Roman"/>
          <w:color w:val="auto"/>
        </w:rPr>
      </w:pPr>
      <w:bookmarkStart w:id="33" w:name="_Toc423337922"/>
      <w:r w:rsidRPr="00B77783">
        <w:rPr>
          <w:rFonts w:ascii="Times New Roman" w:hAnsi="Times New Roman"/>
          <w:color w:val="auto"/>
        </w:rPr>
        <w:lastRenderedPageBreak/>
        <w:t>7. Правила отбора проб почвы</w:t>
      </w:r>
      <w:bookmarkEnd w:id="33"/>
    </w:p>
    <w:p w:rsidR="002F72DE" w:rsidRPr="00B77783" w:rsidRDefault="002F72DE" w:rsidP="000605A8">
      <w:pPr>
        <w:pStyle w:val="2"/>
        <w:rPr>
          <w:rFonts w:ascii="Times New Roman" w:hAnsi="Times New Roman"/>
          <w:color w:val="auto"/>
          <w:sz w:val="28"/>
          <w:szCs w:val="28"/>
        </w:rPr>
      </w:pPr>
      <w:bookmarkStart w:id="34" w:name="_Toc423337923"/>
      <w:r w:rsidRPr="00B77783">
        <w:rPr>
          <w:rFonts w:ascii="Times New Roman" w:hAnsi="Times New Roman"/>
          <w:color w:val="auto"/>
          <w:sz w:val="28"/>
          <w:szCs w:val="28"/>
        </w:rPr>
        <w:t>7.1. Задачи пробоотбора</w:t>
      </w:r>
      <w:bookmarkEnd w:id="34"/>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Отбор проб почвы, естественного и нарушенного сложения, осуществляется с целью химического, бактериологического и гельминтологического анализа.</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Различают следующие основные задачи исследования почвы:</w:t>
      </w:r>
    </w:p>
    <w:p w:rsidR="002F72DE" w:rsidRDefault="002F72DE" w:rsidP="002F72DE">
      <w:pPr>
        <w:pStyle w:val="af1"/>
        <w:numPr>
          <w:ilvl w:val="0"/>
          <w:numId w:val="38"/>
        </w:numPr>
        <w:spacing w:before="80" w:after="0" w:line="240" w:lineRule="auto"/>
        <w:jc w:val="both"/>
        <w:rPr>
          <w:rFonts w:ascii="Times New Roman" w:hAnsi="Times New Roman"/>
          <w:sz w:val="28"/>
          <w:szCs w:val="28"/>
        </w:rPr>
      </w:pPr>
      <w:r>
        <w:rPr>
          <w:rFonts w:ascii="Times New Roman" w:hAnsi="Times New Roman"/>
          <w:sz w:val="28"/>
          <w:szCs w:val="28"/>
        </w:rPr>
        <w:t>контроля общего и локального загрязнения почв в районах воздействия промышленных, сельскохозяйственных, хозяйственно-бытовых и транспортных источников загрязнения;</w:t>
      </w:r>
    </w:p>
    <w:p w:rsidR="002F72DE" w:rsidRDefault="002F72DE" w:rsidP="002F72DE">
      <w:pPr>
        <w:pStyle w:val="af1"/>
        <w:numPr>
          <w:ilvl w:val="0"/>
          <w:numId w:val="38"/>
        </w:numPr>
        <w:spacing w:before="80" w:after="0" w:line="240" w:lineRule="auto"/>
        <w:jc w:val="both"/>
        <w:rPr>
          <w:rFonts w:ascii="Times New Roman" w:hAnsi="Times New Roman"/>
          <w:sz w:val="28"/>
          <w:szCs w:val="28"/>
        </w:rPr>
      </w:pPr>
      <w:r>
        <w:rPr>
          <w:rFonts w:ascii="Times New Roman" w:hAnsi="Times New Roman"/>
          <w:sz w:val="28"/>
          <w:szCs w:val="28"/>
        </w:rPr>
        <w:t xml:space="preserve">оценки качественного состояния почв; </w:t>
      </w:r>
    </w:p>
    <w:p w:rsidR="002F72DE" w:rsidRDefault="002F72DE" w:rsidP="002F72DE">
      <w:pPr>
        <w:pStyle w:val="af1"/>
        <w:numPr>
          <w:ilvl w:val="0"/>
          <w:numId w:val="38"/>
        </w:numPr>
        <w:spacing w:before="80" w:after="0" w:line="240" w:lineRule="auto"/>
        <w:jc w:val="both"/>
        <w:rPr>
          <w:rFonts w:ascii="Times New Roman" w:hAnsi="Times New Roman"/>
          <w:sz w:val="28"/>
          <w:szCs w:val="28"/>
        </w:rPr>
      </w:pPr>
      <w:r>
        <w:rPr>
          <w:rFonts w:ascii="Times New Roman" w:hAnsi="Times New Roman"/>
          <w:sz w:val="28"/>
          <w:szCs w:val="28"/>
        </w:rPr>
        <w:t>контроля состояния плодородного слоя, предназначенного для землевания малопродуктивных угодий.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Отбор проб почвы выполнятся в соответствии с международным стандартом, включающим общие требования по отбору проб почвы ГОСТ 17.4.3.01-83.</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Стандарт не распространяется на контроль загрязнения, происшедшего в результате неорганизованных выбросов, прорыва очистных сооружений и в других аварийных ситуациях.</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35" w:name="_Toc423337924"/>
      <w:r w:rsidRPr="00B77783">
        <w:rPr>
          <w:rFonts w:ascii="Times New Roman" w:hAnsi="Times New Roman"/>
          <w:color w:val="auto"/>
          <w:sz w:val="28"/>
          <w:szCs w:val="28"/>
        </w:rPr>
        <w:t>7.2. Место отбора пробы</w:t>
      </w:r>
      <w:bookmarkEnd w:id="35"/>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Отбор проб проводится с учетом вертикальной структуры, неоднородности покрова почвы, рельефа и климата местности, а также с учетом особенностей загрязняющих веществ или организмов.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Отбор проводится на пробоотборных площадках, закладываемых так, чтобы исключить искажение результатов анализов под влиянием окружающей среды. При необходимости получения сравнительных результатов пробы незагрязненных и загрязненных почв отбирают в идентичных естественных условиях.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общем загрязнении почв пробоотборные площадки намечают по координатной сетке, указывая их номера и координаты. Пробоотборные площадки на исследуемой территории, загрязненной предположительно равномерно, намечают по координатной сетке с равными расстояниями. Пробоотборные площадки на исследуемой территории, загрязненной предположительно неравномерно, намечают по координатной сетке с неравномерными расстояниями между линиями. Расстояния между линиями сетки намечаются с учетом расстояния от потенциального источника загрязнения и преобладающего направления ветра. В горных условиях с не равномерным рельефом необходимо также учитывать уклон и область сноса. И отбор проб необходимо производить из ложбин в сторону сноса предполагаемых загрязнений.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При загрязнении почвы патогенными организмами и вирусами, содержащимися в твердых или жидких отходах населенных пунктов или животноводческих комплексов, пробные площадки наносятся на координатную сетку с учетом распределения этих веществ по  исследуемой территории.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При локальном загрязнении почв для определения пробоотборных площадок применяют систему концентрических окружностей, расположенных на дифференцированных расстояниях от источника загрязнения, указывая номера окружностей и азимут места отбора проб. Направление основного распространения загрязняющих веществ обозначают в виде сегмента, размер которого зависит от степени распространения загрязнения.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Пробы отбирают по профилю из почвенных горизонтов или слоев с таким расчетом, чтобы в каждом случае проба представляла собой часть почвы, типичной для генетических горизонтов или слоев данного типа почвы.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ab/>
        <w:t xml:space="preserve">При исследовании загрязнений почв сельскохозяйственных угодий патогенными организмами и вирусами пробы отбирают с пахотного горизонта с глубины от 0 до </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 xml:space="preserve"> и от 5 до </w:t>
      </w:r>
      <w:smartTag w:uri="urn:schemas-microsoft-com:office:smarttags" w:element="metricconverter">
        <w:smartTagPr>
          <w:attr w:name="ProductID" w:val="20 см"/>
        </w:smartTagPr>
        <w:r>
          <w:rPr>
            <w:rFonts w:ascii="Times New Roman" w:hAnsi="Times New Roman"/>
            <w:sz w:val="28"/>
            <w:szCs w:val="28"/>
          </w:rPr>
          <w:t>20 см</w:t>
        </w:r>
      </w:smartTag>
      <w:r>
        <w:rPr>
          <w:rFonts w:ascii="Times New Roman" w:hAnsi="Times New Roman"/>
          <w:sz w:val="28"/>
          <w:szCs w:val="28"/>
        </w:rPr>
        <w:t xml:space="preserve">.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В зависимости от цели исследования размер пробоотборной площадки, количество и вид пробы должны соответствовать указанным в таблице. </w:t>
      </w:r>
    </w:p>
    <w:p w:rsidR="002F72DE" w:rsidRDefault="00AC44AA" w:rsidP="002F72DE">
      <w:pPr>
        <w:spacing w:after="0" w:line="240" w:lineRule="auto"/>
        <w:ind w:firstLine="851"/>
        <w:jc w:val="both"/>
        <w:rPr>
          <w:rFonts w:ascii="Times New Roman" w:hAnsi="Times New Roman"/>
          <w:sz w:val="28"/>
          <w:szCs w:val="28"/>
        </w:rPr>
      </w:pPr>
      <w:r>
        <w:pict>
          <v:rect id="Прямоугольник 5" o:spid="_x0000_s1026" style="position:absolute;left:0;text-align:left;margin-left:347.2pt;margin-top:4.75pt;width:1.05pt;height:.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" o:allowincell="f" fillcolor="black" stroked="f"/>
        </w:pic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2"/>
        <w:gridCol w:w="1901"/>
        <w:gridCol w:w="1941"/>
        <w:gridCol w:w="2741"/>
      </w:tblGrid>
      <w:tr w:rsidR="002F72DE" w:rsidTr="002F72DE">
        <w:trPr>
          <w:trHeight w:val="245"/>
        </w:trPr>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ind w:firstLine="5"/>
              <w:jc w:val="center"/>
              <w:rPr>
                <w:rFonts w:ascii="Times New Roman" w:hAnsi="Times New Roman"/>
                <w:sz w:val="28"/>
                <w:szCs w:val="28"/>
              </w:rPr>
            </w:pPr>
            <w:r>
              <w:rPr>
                <w:rFonts w:ascii="Times New Roman" w:hAnsi="Times New Roman"/>
                <w:sz w:val="28"/>
                <w:szCs w:val="28"/>
              </w:rPr>
              <w:t>Цель исследования</w:t>
            </w:r>
          </w:p>
        </w:tc>
        <w:tc>
          <w:tcPr>
            <w:tcW w:w="3840" w:type="dxa"/>
            <w:gridSpan w:val="2"/>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ind w:firstLine="4"/>
              <w:jc w:val="center"/>
              <w:rPr>
                <w:rFonts w:ascii="Times New Roman" w:hAnsi="Times New Roman"/>
                <w:sz w:val="28"/>
                <w:szCs w:val="28"/>
              </w:rPr>
            </w:pPr>
            <w:r>
              <w:rPr>
                <w:rFonts w:ascii="Times New Roman" w:hAnsi="Times New Roman"/>
                <w:sz w:val="28"/>
                <w:szCs w:val="28"/>
              </w:rPr>
              <w:t>Размер пробоотборной площадки, га</w:t>
            </w:r>
          </w:p>
        </w:tc>
        <w:tc>
          <w:tcPr>
            <w:tcW w:w="274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Количество проб</w:t>
            </w:r>
          </w:p>
        </w:tc>
      </w:tr>
      <w:tr w:rsidR="002F72DE" w:rsidTr="002F72DE">
        <w:trPr>
          <w:trHeight w:val="356"/>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ind w:firstLine="4"/>
              <w:jc w:val="center"/>
              <w:rPr>
                <w:rFonts w:ascii="Times New Roman" w:hAnsi="Times New Roman"/>
                <w:sz w:val="28"/>
                <w:szCs w:val="28"/>
              </w:rPr>
            </w:pPr>
            <w:r>
              <w:rPr>
                <w:rFonts w:ascii="Times New Roman" w:hAnsi="Times New Roman"/>
                <w:sz w:val="28"/>
                <w:szCs w:val="28"/>
              </w:rPr>
              <w:t>Однородный почвенный покров</w:t>
            </w: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Неоднородный почвенный покров</w:t>
            </w: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r>
      <w:tr w:rsidR="002F72DE" w:rsidTr="002F72DE">
        <w:trPr>
          <w:trHeight w:val="356"/>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r>
      <w:tr w:rsidR="002F72DE" w:rsidTr="002F72DE">
        <w:trPr>
          <w:trHeight w:val="322"/>
        </w:trPr>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ind w:firstLine="5"/>
              <w:jc w:val="center"/>
              <w:rPr>
                <w:rFonts w:ascii="Times New Roman" w:hAnsi="Times New Roman"/>
                <w:sz w:val="28"/>
                <w:szCs w:val="28"/>
              </w:rPr>
            </w:pPr>
            <w:r>
              <w:rPr>
                <w:rFonts w:ascii="Times New Roman" w:hAnsi="Times New Roman"/>
                <w:sz w:val="28"/>
                <w:szCs w:val="28"/>
              </w:rPr>
              <w:t>Определение содержания в почве химических веществ</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ind w:firstLine="4"/>
              <w:jc w:val="center"/>
              <w:rPr>
                <w:rFonts w:ascii="Times New Roman" w:hAnsi="Times New Roman"/>
                <w:sz w:val="28"/>
                <w:szCs w:val="28"/>
              </w:rPr>
            </w:pPr>
            <w:r>
              <w:rPr>
                <w:rFonts w:ascii="Times New Roman" w:hAnsi="Times New Roman"/>
                <w:sz w:val="28"/>
                <w:szCs w:val="28"/>
              </w:rPr>
              <w:t>От 1 до 5</w:t>
            </w: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От 0,5 до 1</w:t>
            </w:r>
          </w:p>
        </w:tc>
        <w:tc>
          <w:tcPr>
            <w:tcW w:w="274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Не менее одной составной пробы</w:t>
            </w:r>
          </w:p>
        </w:tc>
      </w:tr>
      <w:tr w:rsidR="002F72DE" w:rsidTr="002F72DE">
        <w:trPr>
          <w:trHeight w:val="356"/>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r>
      <w:tr w:rsidR="002F72DE" w:rsidTr="002F72DE">
        <w:trPr>
          <w:trHeight w:val="322"/>
        </w:trPr>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ind w:firstLine="5"/>
              <w:jc w:val="center"/>
              <w:rPr>
                <w:rFonts w:ascii="Times New Roman" w:hAnsi="Times New Roman"/>
                <w:sz w:val="28"/>
                <w:szCs w:val="28"/>
              </w:rPr>
            </w:pPr>
            <w:r>
              <w:rPr>
                <w:rFonts w:ascii="Times New Roman" w:hAnsi="Times New Roman"/>
                <w:sz w:val="28"/>
                <w:szCs w:val="28"/>
              </w:rPr>
              <w:t>Определение физических свойств и структуры почвы</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ind w:firstLine="4"/>
              <w:jc w:val="center"/>
              <w:rPr>
                <w:rFonts w:ascii="Times New Roman" w:hAnsi="Times New Roman"/>
                <w:sz w:val="28"/>
                <w:szCs w:val="28"/>
              </w:rPr>
            </w:pPr>
            <w:r>
              <w:rPr>
                <w:rFonts w:ascii="Times New Roman" w:hAnsi="Times New Roman"/>
                <w:sz w:val="28"/>
                <w:szCs w:val="28"/>
              </w:rPr>
              <w:t>От 1 до 5</w:t>
            </w: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От 0,5 до 1</w:t>
            </w:r>
          </w:p>
        </w:tc>
        <w:tc>
          <w:tcPr>
            <w:tcW w:w="274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От 3 до 5 точечных проб наодин почвенный горизонт</w:t>
            </w:r>
          </w:p>
        </w:tc>
      </w:tr>
      <w:tr w:rsidR="002F72DE" w:rsidTr="002F72DE">
        <w:trPr>
          <w:trHeight w:val="356"/>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r>
      <w:tr w:rsidR="002F72DE" w:rsidTr="002F72DE">
        <w:trPr>
          <w:trHeight w:val="322"/>
        </w:trPr>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ind w:firstLine="5"/>
              <w:jc w:val="center"/>
              <w:rPr>
                <w:rFonts w:ascii="Times New Roman" w:hAnsi="Times New Roman"/>
                <w:sz w:val="28"/>
                <w:szCs w:val="28"/>
              </w:rPr>
            </w:pPr>
            <w:r>
              <w:rPr>
                <w:rFonts w:ascii="Times New Roman" w:hAnsi="Times New Roman"/>
                <w:sz w:val="28"/>
                <w:szCs w:val="28"/>
              </w:rPr>
              <w:t>Определение содержания патогенных организмов и вирусов</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ind w:firstLine="4"/>
              <w:jc w:val="center"/>
              <w:rPr>
                <w:rFonts w:ascii="Times New Roman" w:hAnsi="Times New Roman"/>
                <w:sz w:val="28"/>
                <w:szCs w:val="28"/>
              </w:rPr>
            </w:pPr>
            <w:r>
              <w:rPr>
                <w:rFonts w:ascii="Times New Roman" w:hAnsi="Times New Roman"/>
                <w:sz w:val="28"/>
                <w:szCs w:val="28"/>
              </w:rPr>
              <w:t>От 0,1 до 0,5</w:t>
            </w: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0,1</w:t>
            </w:r>
          </w:p>
        </w:tc>
        <w:tc>
          <w:tcPr>
            <w:tcW w:w="2740" w:type="dxa"/>
            <w:vMerge w:val="restart"/>
            <w:tcBorders>
              <w:top w:val="single" w:sz="4" w:space="0" w:color="auto"/>
              <w:left w:val="single" w:sz="4" w:space="0" w:color="auto"/>
              <w:bottom w:val="single" w:sz="4" w:space="0" w:color="auto"/>
              <w:right w:val="single" w:sz="4" w:space="0" w:color="auto"/>
            </w:tcBorders>
            <w:vAlign w:val="center"/>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10 составных проб, состоящих из 3 точечных проб каждая</w:t>
            </w:r>
          </w:p>
        </w:tc>
      </w:tr>
      <w:tr w:rsidR="002F72DE" w:rsidTr="002F72DE">
        <w:trPr>
          <w:trHeight w:val="356"/>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r>
      <w:tr w:rsidR="002F72DE" w:rsidTr="002F72DE">
        <w:trPr>
          <w:trHeight w:val="356"/>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2F72DE" w:rsidRDefault="002F72DE">
            <w:pPr>
              <w:spacing w:after="0" w:line="240" w:lineRule="auto"/>
              <w:rPr>
                <w:rFonts w:ascii="Times New Roman" w:hAnsi="Times New Roman"/>
                <w:sz w:val="28"/>
                <w:szCs w:val="28"/>
              </w:rPr>
            </w:pPr>
          </w:p>
        </w:tc>
      </w:tr>
    </w:tbl>
    <w:p w:rsidR="002F72DE" w:rsidRDefault="002F72DE" w:rsidP="002F72DE">
      <w:pPr>
        <w:spacing w:before="80" w:after="0" w:line="240" w:lineRule="auto"/>
        <w:ind w:firstLine="851"/>
        <w:jc w:val="both"/>
        <w:rPr>
          <w:rFonts w:ascii="Times New Roman" w:hAnsi="Times New Roman"/>
          <w:sz w:val="28"/>
          <w:szCs w:val="28"/>
        </w:rPr>
      </w:pP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При мощности горизонта или слоя свыше </w:t>
      </w:r>
      <w:smartTag w:uri="urn:schemas-microsoft-com:office:smarttags" w:element="metricconverter">
        <w:smartTagPr>
          <w:attr w:name="ProductID" w:val="40 см"/>
        </w:smartTagPr>
        <w:r>
          <w:rPr>
            <w:rFonts w:ascii="Times New Roman" w:hAnsi="Times New Roman"/>
            <w:sz w:val="28"/>
            <w:szCs w:val="28"/>
          </w:rPr>
          <w:t>40 см</w:t>
        </w:r>
      </w:smartTag>
      <w:r>
        <w:rPr>
          <w:rFonts w:ascii="Times New Roman" w:hAnsi="Times New Roman"/>
          <w:sz w:val="28"/>
          <w:szCs w:val="28"/>
        </w:rPr>
        <w:t xml:space="preserve"> отбирают раздельно не менее 2 проб с различной глубины.  Масса составной пробы должна быть не менее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Пробы для выявления патогенных организмов и вирусов следует отбирать с соблюдением правил асептики, исключающих вторичную контаминацию. </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36" w:name="_Toc423337925"/>
      <w:r w:rsidRPr="00B77783">
        <w:rPr>
          <w:rFonts w:ascii="Times New Roman" w:hAnsi="Times New Roman"/>
          <w:color w:val="auto"/>
          <w:sz w:val="28"/>
          <w:szCs w:val="28"/>
        </w:rPr>
        <w:t>7.3. Виды проб</w:t>
      </w:r>
      <w:bookmarkEnd w:id="36"/>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Точечная проба – материал, взятый из одного места горизонта или одного слоя почвенного профиля, типичный для данного горизонта или слоя.</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Составная проба - смесь не менее двух точечных проб.</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Фоновые пробы почвы должны быть расположены в районах, вдали от уже существующих загрязнений и в районах, представляющих  базовый уровень и естественные условия. Фоновый отбор проб почвы должен проводиться таким образом, чтобы  измерялась изменчивость внутри определенной фоновой зоны. Это означает, что должны быть выбраны несколько участков  и их необходимо опробовать.</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37" w:name="_Toc423337926"/>
      <w:r w:rsidRPr="00B77783">
        <w:rPr>
          <w:rFonts w:ascii="Times New Roman" w:hAnsi="Times New Roman"/>
          <w:color w:val="auto"/>
          <w:sz w:val="28"/>
          <w:szCs w:val="28"/>
        </w:rPr>
        <w:t>7.4. Периодичность отбора проб</w:t>
      </w:r>
      <w:bookmarkEnd w:id="37"/>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Периодичность отбора проб определяется целью исследования, территорией объекта и расположением потенциальных источников загрязнения.</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Отбор проб для химического, бактериологического и гельминтологического анализов проводят не менее 1 раза в год. Для контроля загрязнения тяжелыми металлами отбор проб проводят не менее 1 раза в 3 года. Установленная периодичность отбора проб может пересматриваться с учётом получаемых данных.</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изучении динамики самоочищения отбор проб проводят в течение первого месяца еженедельно, а затем ежемесячно в течение вегетационного периода до завершения активной фазы самоочищения.</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Для подтверждения изменений в окружающей среде и обнаружения отклонений в работе лабораторий, вызванных халатностью или используемыми методами анализа, могут быть отобраны пробы дубликаты.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Проба дубликат представляет собой вторую пробу отбираемую из того же места, что и первая проба (можно разделить одну отобранную пробу на две части), и характеризует один участок состояния исследуемой территории.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Пробы дубликаты могут быть также направлены в две или более лабораторий, либо в одну лабораторию для установления лабораторной аналитической ошибки, в качестве самостоятельных проб, с собственным идентификационным номером. Рекомендуется отбирать по одной пробе дубликату на каждые десять проб.</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38" w:name="_Toc423337927"/>
      <w:r w:rsidRPr="00B77783">
        <w:rPr>
          <w:rFonts w:ascii="Times New Roman" w:hAnsi="Times New Roman"/>
          <w:color w:val="auto"/>
          <w:sz w:val="28"/>
          <w:szCs w:val="28"/>
        </w:rPr>
        <w:lastRenderedPageBreak/>
        <w:t>7.5. Техника отбора проб, устройства для отбора проб</w:t>
      </w:r>
      <w:bookmarkEnd w:id="38"/>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Отбор проб следует производить в нитриловых или латексных перчатках без талька для того, чтобы уменьшить риск загрязнения пробы. На каждую пробу используется отдельная новая пара перчаток. После отбора пробы используемые перчатки необходимо снять и положить в пакет для использованных перчаток, чтобы исключить заражение пробы через их повторное использование.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Точечные пробы отбирают на пробоотборной площадке из одного или нескольких слоев или горизонтов методом конверта, по диагонали или любым другим способом с таким расчетом, чтобы каждая проба представляла собой часть почвы, типичной для схожих горизонтов или слоев данного типа почвы. Используя предварительно промытый совок или черпак из нержавеющей стали, удалить растительность и верхний слой почвы, затем разрыхлить желаемый объем почвы из зоны отбора пробы. Зона отбора пробы может варьироваться, в зависимости от рельефа местности. Пробы могут быть отсортированы в полевых условиях, чтобы удалить осколки и фрагменты породы более чем </w:t>
      </w:r>
      <w:smartTag w:uri="urn:schemas-microsoft-com:office:smarttags" w:element="metricconverter">
        <w:smartTagPr>
          <w:attr w:name="ProductID" w:val="2 см"/>
        </w:smartTagPr>
        <w:r>
          <w:rPr>
            <w:rFonts w:ascii="Times New Roman" w:hAnsi="Times New Roman"/>
            <w:sz w:val="28"/>
            <w:szCs w:val="28"/>
          </w:rPr>
          <w:t>2 см</w:t>
        </w:r>
      </w:smartTag>
      <w:r>
        <w:rPr>
          <w:rFonts w:ascii="Times New Roman" w:hAnsi="Times New Roman"/>
          <w:sz w:val="28"/>
          <w:szCs w:val="28"/>
        </w:rPr>
        <w:t xml:space="preserve"> (исключая пробы для анализа размера частицы).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Проба помещается в соответствующий контейнер с плотно закрывающейся крышкой или специальный пакет. Следует использовать лабораторные стеклянные контейнеры с широким отверстием либо полиэтиленовый пакет с зажимом.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Контейнер или пакет с пробой, должен быть промаркирован способом, обеспечивающим точное определение идентификационного номера отобранной пробы.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Отобранные пробы почвы помещаются в термоконтейнер для дальнейшей транспортировки.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Координаты месторасположения отбора пробы должно быть определены и записаны с использованием прибора GPS- системы глобального позиционирования. При подготовке карты мест отбора проб необходимо учитывать в систему координат, в которой привязана карта, погрешности и отклонения приборов, которыми были зафиксированы координаты. Место отбора пробы может так же быть отмечено визуальными ориентирами – столбиком, флажком или краской исключающими загрязнение окружающей среды.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По каждой пробе в технической документации исследования вносится информация указывающая на: </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идентификационный номер контейнера (пакета с пробой);</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наименование исследуемой территории, объекта;</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место отбора пробы;</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рельеф местности;</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тип почвы;</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lastRenderedPageBreak/>
        <w:t>визуальные характеристики пробоотборной площадки;</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время и дата отбора пробы;</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вид пробы (точечная, составная);</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сведения об обеспечении сохранности пробы;</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 xml:space="preserve">должности, фамилии и подписи лиц (-а)  отобравших (-шего) пробу; </w:t>
      </w:r>
    </w:p>
    <w:p w:rsidR="002F72DE" w:rsidRDefault="002F72DE" w:rsidP="002F72DE">
      <w:pPr>
        <w:pStyle w:val="af1"/>
        <w:numPr>
          <w:ilvl w:val="0"/>
          <w:numId w:val="40"/>
        </w:numPr>
        <w:spacing w:before="80" w:after="0" w:line="240" w:lineRule="auto"/>
        <w:jc w:val="both"/>
        <w:rPr>
          <w:rFonts w:ascii="Times New Roman" w:hAnsi="Times New Roman"/>
          <w:sz w:val="28"/>
          <w:szCs w:val="28"/>
        </w:rPr>
      </w:pPr>
      <w:r>
        <w:rPr>
          <w:rFonts w:ascii="Times New Roman" w:hAnsi="Times New Roman"/>
          <w:sz w:val="28"/>
          <w:szCs w:val="28"/>
        </w:rPr>
        <w:t xml:space="preserve">должности, фамилии и подписи лиц присутствующих при отборе проб. </w:t>
      </w:r>
    </w:p>
    <w:p w:rsidR="002F72DE" w:rsidRDefault="002F72DE" w:rsidP="002F72DE">
      <w:pPr>
        <w:spacing w:before="80" w:after="0" w:line="240" w:lineRule="auto"/>
        <w:ind w:firstLine="851"/>
        <w:jc w:val="both"/>
        <w:rPr>
          <w:rFonts w:ascii="Times New Roman" w:hAnsi="Times New Roman"/>
          <w:sz w:val="28"/>
          <w:szCs w:val="28"/>
        </w:rPr>
      </w:pP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Процедура дезактивации полевого оборудования по отбору проб почвы проводится после каждой отборной пробы, следующим образом:</w:t>
      </w:r>
    </w:p>
    <w:p w:rsidR="002F72DE" w:rsidRDefault="002F72DE" w:rsidP="002F72DE">
      <w:pPr>
        <w:pStyle w:val="af1"/>
        <w:numPr>
          <w:ilvl w:val="0"/>
          <w:numId w:val="42"/>
        </w:numPr>
        <w:spacing w:before="80" w:after="0" w:line="240" w:lineRule="auto"/>
        <w:jc w:val="both"/>
        <w:rPr>
          <w:rFonts w:ascii="Times New Roman" w:hAnsi="Times New Roman"/>
          <w:sz w:val="28"/>
          <w:szCs w:val="28"/>
        </w:rPr>
      </w:pPr>
      <w:r>
        <w:rPr>
          <w:rFonts w:ascii="Times New Roman" w:hAnsi="Times New Roman"/>
          <w:sz w:val="28"/>
          <w:szCs w:val="28"/>
        </w:rPr>
        <w:t>Большие и видимые загрязняющие вещества удаляются физическими средствами, такими как щетка.</w:t>
      </w:r>
    </w:p>
    <w:p w:rsidR="002F72DE" w:rsidRDefault="002F72DE" w:rsidP="002F72DE">
      <w:pPr>
        <w:pStyle w:val="af1"/>
        <w:numPr>
          <w:ilvl w:val="0"/>
          <w:numId w:val="42"/>
        </w:numPr>
        <w:spacing w:before="80" w:after="0" w:line="240" w:lineRule="auto"/>
        <w:jc w:val="both"/>
        <w:rPr>
          <w:rFonts w:ascii="Times New Roman" w:hAnsi="Times New Roman"/>
          <w:sz w:val="28"/>
          <w:szCs w:val="28"/>
        </w:rPr>
      </w:pPr>
      <w:r>
        <w:rPr>
          <w:rFonts w:ascii="Times New Roman" w:hAnsi="Times New Roman"/>
          <w:sz w:val="28"/>
          <w:szCs w:val="28"/>
        </w:rPr>
        <w:t>Оборудование промывается с нефосфатным моющим раствором, после чего прополаскивается дистиллированной/деионизированной водой и сушится.</w:t>
      </w:r>
    </w:p>
    <w:p w:rsidR="002F72DE" w:rsidRDefault="002F72DE" w:rsidP="002F72DE">
      <w:pPr>
        <w:pStyle w:val="af1"/>
        <w:numPr>
          <w:ilvl w:val="0"/>
          <w:numId w:val="42"/>
        </w:numPr>
        <w:spacing w:before="80" w:after="0" w:line="240" w:lineRule="auto"/>
        <w:jc w:val="both"/>
        <w:rPr>
          <w:rFonts w:ascii="Times New Roman" w:hAnsi="Times New Roman"/>
          <w:sz w:val="28"/>
          <w:szCs w:val="28"/>
        </w:rPr>
      </w:pPr>
      <w:r>
        <w:rPr>
          <w:rFonts w:ascii="Times New Roman" w:hAnsi="Times New Roman"/>
          <w:sz w:val="28"/>
          <w:szCs w:val="28"/>
        </w:rPr>
        <w:t>Ополоснуть снова дистиллированной/деионизированной водой.</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Дистиллированная/деионизированная вода, обычно поставляемая от коммерческих продавцов или лабораторий, может использоваться для дезактивации оборудования по отбору проб при условии, что она была проверена лабораторным анализом на отсутствие анолитов. Вода из-под крана или необработанная пригодная для питья вода не является приемлемой заменой.</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39" w:name="_Toc423337928"/>
      <w:r w:rsidRPr="00B77783">
        <w:rPr>
          <w:rFonts w:ascii="Times New Roman" w:hAnsi="Times New Roman"/>
          <w:color w:val="auto"/>
          <w:sz w:val="28"/>
          <w:szCs w:val="28"/>
        </w:rPr>
        <w:t>7.6. Посуда для хранения проб</w:t>
      </w:r>
      <w:bookmarkEnd w:id="39"/>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Процесс упаковки, транспортирования и хранения проб осуществляют в зависимости от цели и метода анализа определяемого вещества.</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Пробы, отобранные для химического анализа, следует упаковывать, транспортировать и хранить в емкостях из химически нейтрального материала.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Пробы, предназначенные для анализа на содержание летучих химических веществ, следует помещать в стеклянные банки с притертыми пробками.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Пробы, отобранные для определения физических свойств почвы, должны сохранять структуру почвы. </w:t>
      </w:r>
    </w:p>
    <w:p w:rsidR="002F72DE" w:rsidRDefault="002F72DE" w:rsidP="002F72DE">
      <w:pPr>
        <w:spacing w:before="80" w:after="0" w:line="240" w:lineRule="auto"/>
        <w:ind w:firstLine="851"/>
        <w:jc w:val="both"/>
        <w:rPr>
          <w:rFonts w:ascii="Times New Roman" w:hAnsi="Times New Roman"/>
          <w:sz w:val="28"/>
          <w:szCs w:val="28"/>
        </w:rPr>
      </w:pPr>
      <w:bookmarkStart w:id="40" w:name="page5"/>
      <w:bookmarkEnd w:id="40"/>
      <w:r>
        <w:rPr>
          <w:rFonts w:ascii="Times New Roman" w:hAnsi="Times New Roman"/>
          <w:sz w:val="28"/>
          <w:szCs w:val="28"/>
        </w:rPr>
        <w:t>Пробы, анализируемые на наличие патогенных организмов и вирусов, необходимо упаковывать, транспортировать и хранить в стерильных емкостях.</w:t>
      </w:r>
    </w:p>
    <w:p w:rsidR="000605A8" w:rsidRDefault="000605A8" w:rsidP="002F72DE">
      <w:pPr>
        <w:spacing w:before="80" w:after="0" w:line="240" w:lineRule="auto"/>
        <w:ind w:firstLine="851"/>
        <w:jc w:val="both"/>
        <w:rPr>
          <w:rFonts w:ascii="Times New Roman" w:hAnsi="Times New Roman"/>
          <w:sz w:val="28"/>
          <w:szCs w:val="28"/>
        </w:rPr>
      </w:pPr>
    </w:p>
    <w:p w:rsidR="002F72DE" w:rsidRPr="000605A8" w:rsidRDefault="002F72DE" w:rsidP="000605A8">
      <w:pPr>
        <w:pStyle w:val="2"/>
        <w:rPr>
          <w:rFonts w:ascii="Times New Roman" w:hAnsi="Times New Roman"/>
          <w:color w:val="auto"/>
          <w:sz w:val="28"/>
          <w:szCs w:val="28"/>
        </w:rPr>
      </w:pPr>
      <w:bookmarkStart w:id="41" w:name="_Toc423337929"/>
      <w:r w:rsidRPr="000605A8">
        <w:rPr>
          <w:rFonts w:ascii="Times New Roman" w:hAnsi="Times New Roman"/>
          <w:color w:val="auto"/>
          <w:sz w:val="28"/>
          <w:szCs w:val="28"/>
        </w:rPr>
        <w:t>7.7. Хранение</w:t>
      </w:r>
      <w:r w:rsidR="00B378C0" w:rsidRPr="000605A8">
        <w:rPr>
          <w:rFonts w:ascii="Times New Roman" w:hAnsi="Times New Roman"/>
          <w:color w:val="auto"/>
          <w:sz w:val="28"/>
          <w:szCs w:val="28"/>
        </w:rPr>
        <w:t xml:space="preserve"> </w:t>
      </w:r>
      <w:r w:rsidRPr="000605A8">
        <w:rPr>
          <w:rFonts w:ascii="Times New Roman" w:hAnsi="Times New Roman"/>
          <w:color w:val="auto"/>
          <w:sz w:val="28"/>
          <w:szCs w:val="28"/>
        </w:rPr>
        <w:t>и транспортировка проб</w:t>
      </w:r>
      <w:bookmarkEnd w:id="41"/>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Пробы должны быть промаркированы или иметь этикетку с указанием идентификационного номера.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lastRenderedPageBreak/>
        <w:t>Отобранные пробы почвы помещаются в термоконтейнер. Температура внутри термоконтейнера должна поддерживаться на уровне от + 3 до + 4 ° С.</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Транспортировка проб осуществляется в сроки позволяющие исключить изменение в составе проб до проведения лабораторных анализов.</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Для биологического обследования, а также для установления наличия метаболизируемых химических веществ, пробы должны быть проанализированы в течение 5 ч после отбора.</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42" w:name="_Toc423337930"/>
      <w:r w:rsidRPr="00B77783">
        <w:rPr>
          <w:rFonts w:ascii="Times New Roman" w:hAnsi="Times New Roman"/>
          <w:color w:val="auto"/>
          <w:sz w:val="28"/>
          <w:szCs w:val="28"/>
        </w:rPr>
        <w:t>7.8. Техника безопасности при отборе проб</w:t>
      </w:r>
      <w:bookmarkEnd w:id="42"/>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 отбору проб почвы допускаются лица не моложе 18 лет, прошедшие инструктаж по  технике безопасности и аттестацию на проведение соответствующих видов деятельности.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При отборе проб необходимо использование специальной одежды: униформа, походные геологические ботинки или резиновые сапоги, перчатки.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Порядок работы, выбор места отбора пробы планируется таким образом, чтобы свести к минимуму опасности.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Ответственность за отбор проб, их подготовку и транспортировку до лаборатории, за технику безопасности несёт руководитель группы.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Необходимость в соблюдении всех требований настоящей Методики.</w:t>
      </w:r>
    </w:p>
    <w:p w:rsidR="002F72DE" w:rsidRDefault="002F72DE" w:rsidP="002F72DE">
      <w:pPr>
        <w:rPr>
          <w:rFonts w:ascii="Times New Roman" w:hAnsi="Times New Roman"/>
          <w:sz w:val="28"/>
          <w:szCs w:val="28"/>
        </w:rPr>
      </w:pPr>
      <w:r>
        <w:rPr>
          <w:rFonts w:ascii="Times New Roman" w:hAnsi="Times New Roman"/>
          <w:sz w:val="28"/>
          <w:szCs w:val="28"/>
        </w:rPr>
        <w:br w:type="page"/>
      </w:r>
    </w:p>
    <w:p w:rsidR="002F72DE" w:rsidRPr="00B77783" w:rsidRDefault="002F72DE" w:rsidP="000605A8">
      <w:pPr>
        <w:pStyle w:val="1"/>
        <w:rPr>
          <w:rFonts w:ascii="Times New Roman" w:hAnsi="Times New Roman"/>
          <w:color w:val="auto"/>
        </w:rPr>
      </w:pPr>
      <w:bookmarkStart w:id="43" w:name="_Toc423337931"/>
      <w:r w:rsidRPr="00B77783">
        <w:rPr>
          <w:rFonts w:ascii="Times New Roman" w:hAnsi="Times New Roman"/>
          <w:color w:val="auto"/>
        </w:rPr>
        <w:lastRenderedPageBreak/>
        <w:t>8. Правила замеров радиационного фона</w:t>
      </w:r>
      <w:bookmarkEnd w:id="43"/>
    </w:p>
    <w:p w:rsidR="002F72DE" w:rsidRDefault="002F72DE" w:rsidP="002F72DE">
      <w:pPr>
        <w:spacing w:before="80" w:after="0" w:line="240" w:lineRule="auto"/>
        <w:ind w:firstLine="851"/>
        <w:jc w:val="both"/>
        <w:rPr>
          <w:rFonts w:ascii="Times New Roman" w:hAnsi="Times New Roman"/>
          <w:sz w:val="28"/>
          <w:szCs w:val="28"/>
        </w:rPr>
      </w:pP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Радиационный контроль является важнейшей частью обеспечения радиационной безопасности и имеет цели: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определение степени соблюдения принципов радиационной безопасности и требований нормативов, включая непревышение установленных основных пределов доз и допустимых уровней при нормальной работе;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получение необходимой информации для оптимизации защиты и принятия решений о вмешательстве в случае радиационных аварий, загрязнения местности и зданий радионуклидами, а также на территориях и в зданиях с повышенным уровнем природного облучения.</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Конкретный перечень видов и объем контроля включается в проект радиационного объекта.</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Радиационный контроль осуществляется согласно </w:t>
      </w:r>
      <w:r w:rsidR="00890B2F">
        <w:rPr>
          <w:rFonts w:ascii="Times New Roman" w:hAnsi="Times New Roman"/>
          <w:sz w:val="28"/>
          <w:szCs w:val="28"/>
        </w:rPr>
        <w:t xml:space="preserve"> </w:t>
      </w:r>
      <w:r w:rsidR="00890B2F" w:rsidRPr="00890B2F">
        <w:rPr>
          <w:rFonts w:ascii="Times New Roman" w:hAnsi="Times New Roman"/>
          <w:sz w:val="28"/>
          <w:szCs w:val="28"/>
        </w:rPr>
        <w:t>закона К</w:t>
      </w:r>
      <w:r w:rsidR="00890B2F">
        <w:rPr>
          <w:rFonts w:ascii="Times New Roman" w:hAnsi="Times New Roman"/>
          <w:sz w:val="28"/>
          <w:szCs w:val="28"/>
        </w:rPr>
        <w:t xml:space="preserve">ыргызской </w:t>
      </w:r>
      <w:r w:rsidR="00890B2F" w:rsidRPr="00890B2F">
        <w:rPr>
          <w:rFonts w:ascii="Times New Roman" w:hAnsi="Times New Roman"/>
          <w:sz w:val="28"/>
          <w:szCs w:val="28"/>
        </w:rPr>
        <w:t>Р</w:t>
      </w:r>
      <w:r w:rsidR="00890B2F">
        <w:rPr>
          <w:rFonts w:ascii="Times New Roman" w:hAnsi="Times New Roman"/>
          <w:sz w:val="28"/>
          <w:szCs w:val="28"/>
        </w:rPr>
        <w:t>еспублики</w:t>
      </w:r>
      <w:r w:rsidR="00890B2F" w:rsidRPr="00890B2F">
        <w:rPr>
          <w:rFonts w:ascii="Times New Roman" w:hAnsi="Times New Roman"/>
          <w:sz w:val="28"/>
          <w:szCs w:val="28"/>
        </w:rPr>
        <w:t xml:space="preserve"> «О радиационной безопасности»</w:t>
      </w:r>
      <w:r w:rsidR="00890B2F">
        <w:rPr>
          <w:rFonts w:ascii="Times New Roman" w:hAnsi="Times New Roman"/>
          <w:sz w:val="28"/>
          <w:szCs w:val="28"/>
        </w:rPr>
        <w:t xml:space="preserve"> и </w:t>
      </w:r>
      <w:r w:rsidR="00890B2F">
        <w:rPr>
          <w:rFonts w:ascii="Times New Roman" w:hAnsi="Times New Roman"/>
          <w:sz w:val="28"/>
          <w:szCs w:val="28"/>
        </w:rPr>
        <w:t>«Санитарным правилам и нормативам СанПиН 2.6.1.2523-09 Нормы радиационной безопасности НРБ-99/2009»</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Настоящая методика предназначена для проведения радиометрических исследований с целью измерения гамма-фона на местности. И не распространяется на аварийные ситуации, когда доза радиации превышает допустимую и требуется специальное снаряжение.</w:t>
      </w:r>
    </w:p>
    <w:p w:rsidR="002F72DE" w:rsidRDefault="002F72DE" w:rsidP="002F72DE">
      <w:pPr>
        <w:spacing w:before="80" w:after="0" w:line="240" w:lineRule="auto"/>
        <w:ind w:firstLine="851"/>
        <w:jc w:val="both"/>
        <w:rPr>
          <w:rFonts w:ascii="Times New Roman" w:hAnsi="Times New Roman"/>
          <w:sz w:val="28"/>
          <w:szCs w:val="28"/>
        </w:rPr>
      </w:pP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44" w:name="_Toc423337932"/>
      <w:r w:rsidRPr="00B77783">
        <w:rPr>
          <w:rFonts w:ascii="Times New Roman" w:hAnsi="Times New Roman"/>
          <w:color w:val="auto"/>
          <w:sz w:val="28"/>
          <w:szCs w:val="28"/>
        </w:rPr>
        <w:t>8.1. Задачи исследования</w:t>
      </w:r>
      <w:bookmarkEnd w:id="44"/>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Одно из ведущих мест при осуществлении радиационного контроля занимают радиометрические гамма-съемочные исследования.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Радиометрические исследования проводятся с целью изучения экспозиционной дозы местности и ее мощности с целью определения дозы внешнего и внутреннего облучения населения.</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Наиболее доступным методом является пешеходная радиометрическая съемка.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Задачей данной съемки является:</w:t>
      </w:r>
    </w:p>
    <w:p w:rsidR="002F72DE" w:rsidRDefault="002F72DE" w:rsidP="002F72DE">
      <w:pPr>
        <w:pStyle w:val="af1"/>
        <w:numPr>
          <w:ilvl w:val="0"/>
          <w:numId w:val="44"/>
        </w:numPr>
        <w:spacing w:before="80" w:after="0" w:line="240" w:lineRule="auto"/>
        <w:jc w:val="both"/>
        <w:rPr>
          <w:rFonts w:ascii="Times New Roman" w:hAnsi="Times New Roman"/>
          <w:sz w:val="28"/>
          <w:szCs w:val="28"/>
        </w:rPr>
      </w:pPr>
      <w:r>
        <w:rPr>
          <w:rFonts w:ascii="Times New Roman" w:hAnsi="Times New Roman"/>
          <w:sz w:val="28"/>
          <w:szCs w:val="28"/>
        </w:rPr>
        <w:t>выявление площадей с повышенным излучением более 3-х кратного превышения фона, характерного для наблюдаемой местности;</w:t>
      </w:r>
    </w:p>
    <w:p w:rsidR="002F72DE" w:rsidRDefault="002F72DE" w:rsidP="002F72DE">
      <w:pPr>
        <w:pStyle w:val="af1"/>
        <w:numPr>
          <w:ilvl w:val="0"/>
          <w:numId w:val="44"/>
        </w:numPr>
        <w:spacing w:before="80" w:after="0" w:line="240" w:lineRule="auto"/>
        <w:jc w:val="both"/>
        <w:rPr>
          <w:rFonts w:ascii="Times New Roman" w:hAnsi="Times New Roman"/>
          <w:sz w:val="28"/>
          <w:szCs w:val="28"/>
        </w:rPr>
      </w:pPr>
      <w:r>
        <w:rPr>
          <w:rFonts w:ascii="Times New Roman" w:hAnsi="Times New Roman"/>
          <w:sz w:val="28"/>
          <w:szCs w:val="28"/>
        </w:rPr>
        <w:t xml:space="preserve">выявление участков радиоактивного загрязнения техногенного происхождения в пределах контролируемой наблюдаемой зоны; </w:t>
      </w:r>
    </w:p>
    <w:p w:rsidR="002F72DE" w:rsidRDefault="002F72DE" w:rsidP="002F72DE">
      <w:pPr>
        <w:pStyle w:val="af1"/>
        <w:numPr>
          <w:ilvl w:val="0"/>
          <w:numId w:val="44"/>
        </w:numPr>
        <w:spacing w:before="80" w:after="0" w:line="240" w:lineRule="auto"/>
        <w:jc w:val="both"/>
        <w:rPr>
          <w:rFonts w:ascii="Times New Roman" w:hAnsi="Times New Roman"/>
          <w:sz w:val="28"/>
          <w:szCs w:val="28"/>
        </w:rPr>
      </w:pPr>
      <w:r>
        <w:rPr>
          <w:rFonts w:ascii="Times New Roman" w:hAnsi="Times New Roman"/>
          <w:sz w:val="28"/>
          <w:szCs w:val="28"/>
        </w:rPr>
        <w:t xml:space="preserve">детализация аномальных участков; </w:t>
      </w:r>
    </w:p>
    <w:p w:rsidR="002F72DE" w:rsidRDefault="002F72DE" w:rsidP="002F72DE">
      <w:pPr>
        <w:pStyle w:val="af1"/>
        <w:numPr>
          <w:ilvl w:val="0"/>
          <w:numId w:val="44"/>
        </w:numPr>
        <w:spacing w:before="80" w:after="0" w:line="240" w:lineRule="auto"/>
        <w:jc w:val="both"/>
        <w:rPr>
          <w:rFonts w:ascii="Times New Roman" w:hAnsi="Times New Roman"/>
          <w:sz w:val="28"/>
          <w:szCs w:val="28"/>
        </w:rPr>
      </w:pPr>
      <w:r>
        <w:rPr>
          <w:rFonts w:ascii="Times New Roman" w:hAnsi="Times New Roman"/>
          <w:sz w:val="28"/>
          <w:szCs w:val="28"/>
        </w:rPr>
        <w:t>определение объема работ по ликвидации или дезактивации участков радиоактивного загрязнения.</w:t>
      </w:r>
    </w:p>
    <w:p w:rsidR="000605A8" w:rsidRDefault="000605A8" w:rsidP="000605A8">
      <w:pPr>
        <w:pStyle w:val="af1"/>
        <w:spacing w:before="80" w:after="0" w:line="240" w:lineRule="auto"/>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45" w:name="_Toc423337933"/>
      <w:r w:rsidRPr="00B77783">
        <w:rPr>
          <w:rFonts w:ascii="Times New Roman" w:hAnsi="Times New Roman"/>
          <w:color w:val="auto"/>
          <w:sz w:val="28"/>
          <w:szCs w:val="28"/>
        </w:rPr>
        <w:t>8.2. Место исследования</w:t>
      </w:r>
      <w:bookmarkEnd w:id="45"/>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Выбор масштаба работ зависит от сложности природных условий и техногенной нерешенности территории, от экономической и социальной значимости (плотность населения, характер хозяйственного освоения, наличия коммуникаций и т.д.).</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В населенных пунктах сеть радиометрических наблюдений составляет 100*100 или 200*200 м. Определяется мощностью дозы на территории и внутри зданий (необходимо выполнить замер как минимум в 20% построек). Вокруг каждого объекта берется не менее 5-и замеров и внутри помещений 2-3 замера. В ареале населенного пункта (зона </w:t>
      </w:r>
      <w:smartTag w:uri="urn:schemas-microsoft-com:office:smarttags" w:element="metricconverter">
        <w:smartTagPr>
          <w:attr w:name="ProductID" w:val="2.5 км"/>
        </w:smartTagPr>
        <w:r>
          <w:rPr>
            <w:rFonts w:ascii="Times New Roman" w:hAnsi="Times New Roman"/>
            <w:sz w:val="28"/>
            <w:szCs w:val="28"/>
          </w:rPr>
          <w:t>2.5 км</w:t>
        </w:r>
      </w:smartTag>
      <w:r>
        <w:rPr>
          <w:rFonts w:ascii="Times New Roman" w:hAnsi="Times New Roman"/>
          <w:sz w:val="28"/>
          <w:szCs w:val="28"/>
        </w:rPr>
        <w:t>) сеть замеров может быть реже в 2 раза.</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Радиационному контролю подлежат:</w:t>
      </w:r>
    </w:p>
    <w:p w:rsidR="002F72DE" w:rsidRDefault="002F72DE" w:rsidP="002F72DE">
      <w:pPr>
        <w:pStyle w:val="af1"/>
        <w:numPr>
          <w:ilvl w:val="0"/>
          <w:numId w:val="46"/>
        </w:numPr>
        <w:spacing w:before="80" w:after="0" w:line="240" w:lineRule="auto"/>
        <w:jc w:val="both"/>
        <w:rPr>
          <w:rFonts w:ascii="Times New Roman" w:hAnsi="Times New Roman"/>
          <w:sz w:val="28"/>
          <w:szCs w:val="28"/>
        </w:rPr>
      </w:pPr>
      <w:r>
        <w:rPr>
          <w:rFonts w:ascii="Times New Roman" w:hAnsi="Times New Roman"/>
          <w:sz w:val="28"/>
          <w:szCs w:val="28"/>
        </w:rPr>
        <w:t>радиационные характеристики источников излучения, выбросов в атмосферу, жидких и твердых радиоактивных отходов;</w:t>
      </w:r>
    </w:p>
    <w:p w:rsidR="002F72DE" w:rsidRDefault="002F72DE" w:rsidP="002F72DE">
      <w:pPr>
        <w:pStyle w:val="af1"/>
        <w:numPr>
          <w:ilvl w:val="0"/>
          <w:numId w:val="46"/>
        </w:numPr>
        <w:spacing w:before="80" w:after="0" w:line="240" w:lineRule="auto"/>
        <w:jc w:val="both"/>
        <w:rPr>
          <w:rFonts w:ascii="Times New Roman" w:hAnsi="Times New Roman"/>
          <w:sz w:val="28"/>
          <w:szCs w:val="28"/>
        </w:rPr>
      </w:pPr>
      <w:r>
        <w:rPr>
          <w:rFonts w:ascii="Times New Roman" w:hAnsi="Times New Roman"/>
          <w:sz w:val="28"/>
          <w:szCs w:val="28"/>
        </w:rPr>
        <w:t>радиационные факторы, создаваемые технологическим процессом на рабочих местах и в окружающей среде;</w:t>
      </w:r>
    </w:p>
    <w:p w:rsidR="002F72DE" w:rsidRDefault="002F72DE" w:rsidP="002F72DE">
      <w:pPr>
        <w:pStyle w:val="af1"/>
        <w:numPr>
          <w:ilvl w:val="0"/>
          <w:numId w:val="46"/>
        </w:numPr>
        <w:spacing w:before="80" w:after="0" w:line="240" w:lineRule="auto"/>
        <w:jc w:val="both"/>
        <w:rPr>
          <w:rFonts w:ascii="Times New Roman" w:hAnsi="Times New Roman"/>
          <w:sz w:val="28"/>
          <w:szCs w:val="28"/>
        </w:rPr>
      </w:pPr>
      <w:r>
        <w:rPr>
          <w:rFonts w:ascii="Times New Roman" w:hAnsi="Times New Roman"/>
          <w:sz w:val="28"/>
          <w:szCs w:val="28"/>
        </w:rPr>
        <w:t>радиационные факторы на загрязненных территориях и в зданиях с повышенным уровнем природного облучения;</w:t>
      </w:r>
    </w:p>
    <w:p w:rsidR="002F72DE" w:rsidRDefault="002F72DE" w:rsidP="002F72DE">
      <w:pPr>
        <w:pStyle w:val="af1"/>
        <w:numPr>
          <w:ilvl w:val="0"/>
          <w:numId w:val="46"/>
        </w:numPr>
        <w:spacing w:before="80" w:after="0" w:line="240" w:lineRule="auto"/>
        <w:jc w:val="both"/>
        <w:rPr>
          <w:rFonts w:ascii="Times New Roman" w:hAnsi="Times New Roman"/>
          <w:sz w:val="28"/>
          <w:szCs w:val="28"/>
        </w:rPr>
      </w:pPr>
      <w:r>
        <w:rPr>
          <w:rFonts w:ascii="Times New Roman" w:hAnsi="Times New Roman"/>
          <w:sz w:val="28"/>
          <w:szCs w:val="28"/>
        </w:rPr>
        <w:t>уровни облучения персонала и населения от всех источников излучения.</w:t>
      </w:r>
    </w:p>
    <w:p w:rsidR="000605A8" w:rsidRDefault="000605A8" w:rsidP="000605A8">
      <w:pPr>
        <w:pStyle w:val="af1"/>
        <w:spacing w:before="80" w:after="0" w:line="240" w:lineRule="auto"/>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46" w:name="_Toc423337934"/>
      <w:r w:rsidRPr="00B77783">
        <w:rPr>
          <w:rFonts w:ascii="Times New Roman" w:hAnsi="Times New Roman"/>
          <w:color w:val="auto"/>
          <w:sz w:val="28"/>
          <w:szCs w:val="28"/>
        </w:rPr>
        <w:t>8.3. Периодичность и продолжительность проведения измерений</w:t>
      </w:r>
      <w:bookmarkEnd w:id="46"/>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Периодичность и продолжительность проведения измерений должна устанавливаться с учётом режима работы объекта и целей исследования (СанПиН 2.6.1.2523-09).</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Установленная периодичность проведения измерений может пересматриваться с учётом получаемых данных. На время возникновения особых условий (запуск и ремонт очистных сооружений, аварийные ситуации и др.) периодичность измерений необходимо увеличивать. </w:t>
      </w:r>
    </w:p>
    <w:p w:rsidR="000605A8" w:rsidRDefault="000605A8" w:rsidP="002F72DE">
      <w:pPr>
        <w:spacing w:before="80" w:after="0" w:line="240" w:lineRule="auto"/>
        <w:ind w:firstLine="851"/>
        <w:jc w:val="both"/>
        <w:rPr>
          <w:rFonts w:ascii="Times New Roman" w:hAnsi="Times New Roman"/>
          <w:sz w:val="28"/>
          <w:szCs w:val="28"/>
        </w:rPr>
      </w:pPr>
    </w:p>
    <w:p w:rsidR="002F72DE" w:rsidRPr="00B77783" w:rsidRDefault="002F72DE" w:rsidP="000605A8">
      <w:pPr>
        <w:pStyle w:val="2"/>
        <w:rPr>
          <w:rFonts w:ascii="Times New Roman" w:hAnsi="Times New Roman"/>
          <w:color w:val="auto"/>
          <w:sz w:val="28"/>
          <w:szCs w:val="28"/>
        </w:rPr>
      </w:pPr>
      <w:bookmarkStart w:id="47" w:name="_Toc423337935"/>
      <w:r w:rsidRPr="00B77783">
        <w:rPr>
          <w:rFonts w:ascii="Times New Roman" w:hAnsi="Times New Roman"/>
          <w:color w:val="auto"/>
          <w:sz w:val="28"/>
          <w:szCs w:val="28"/>
        </w:rPr>
        <w:t>8.4. Техника измерений, устройства</w:t>
      </w:r>
      <w:bookmarkEnd w:id="47"/>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В качестве рабочих приборов могут использоваться портативные радиометры СРП-68-01, СРП-88, дозиметр – радиометр «ДКС-96» или приборы, технические характеристики которых превосходят или соизмеримы с характеристиками указанных.</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Перед началом работ все приборы должны быть настроены на начальный энергетический порог регистрации в соответствующих лабораториях и пройти государственную поверку (один раз в год или при </w:t>
      </w:r>
      <w:r>
        <w:rPr>
          <w:rFonts w:ascii="Times New Roman" w:hAnsi="Times New Roman"/>
          <w:sz w:val="28"/>
          <w:szCs w:val="28"/>
        </w:rPr>
        <w:lastRenderedPageBreak/>
        <w:t>смене детекторной пары). Запрещается работать прибором с пропущенным сроком поверки.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До начала радиометрических гамма-съемочных исследований радиометр настраивается на оптимальный режим, согласно инструкции по эксплуатации прибора.</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Чувствительность радиометра необходимо выставить по контрольному источнику, она должна соответствовать паспортным данным.</w:t>
      </w:r>
    </w:p>
    <w:p w:rsidR="002F72DE" w:rsidRDefault="002F72DE" w:rsidP="002F72DE">
      <w:pPr>
        <w:spacing w:before="80" w:after="0" w:line="240" w:lineRule="auto"/>
        <w:ind w:firstLine="851"/>
        <w:jc w:val="both"/>
        <w:rPr>
          <w:rFonts w:ascii="Times New Roman" w:hAnsi="Times New Roman"/>
          <w:color w:val="0000FF"/>
          <w:sz w:val="28"/>
          <w:szCs w:val="28"/>
        </w:rPr>
      </w:pPr>
      <w:r>
        <w:rPr>
          <w:rFonts w:ascii="Times New Roman" w:hAnsi="Times New Roman"/>
          <w:sz w:val="28"/>
          <w:szCs w:val="28"/>
        </w:rPr>
        <w:t xml:space="preserve">Естественный фон гамма излучения в ходе проведения пешеходной съемки необходимо производить на высоте </w:t>
      </w:r>
      <w:smartTag w:uri="urn:schemas-microsoft-com:office:smarttags" w:element="metricconverter">
        <w:smartTagPr>
          <w:attr w:name="ProductID" w:val="1 м"/>
        </w:smartTagPr>
        <w:r>
          <w:rPr>
            <w:rFonts w:ascii="Times New Roman" w:hAnsi="Times New Roman"/>
            <w:sz w:val="28"/>
            <w:szCs w:val="28"/>
          </w:rPr>
          <w:t>1 м</w:t>
        </w:r>
      </w:smartTag>
      <w:r>
        <w:rPr>
          <w:rFonts w:ascii="Times New Roman" w:hAnsi="Times New Roman"/>
          <w:sz w:val="28"/>
          <w:szCs w:val="28"/>
        </w:rPr>
        <w:t xml:space="preserve"> от поверхности на площадке 5*5 м не менее 5-ти замеров (по конверту). Время измерения в фиксированной точке не менее 5-ти секунд. Замеры усредняются, и записывается среднее значение. Скорость пешеходной съемки не должна превышать </w:t>
      </w:r>
      <w:smartTag w:uri="urn:schemas-microsoft-com:office:smarttags" w:element="metricconverter">
        <w:smartTagPr>
          <w:attr w:name="ProductID" w:val="2.0 км/ч"/>
        </w:smartTagPr>
        <w:r>
          <w:rPr>
            <w:rFonts w:ascii="Times New Roman" w:hAnsi="Times New Roman"/>
            <w:sz w:val="28"/>
            <w:szCs w:val="28"/>
          </w:rPr>
          <w:t>2.0 км/ч</w:t>
        </w:r>
      </w:smartTag>
      <w:r>
        <w:rPr>
          <w:rFonts w:ascii="Times New Roman" w:hAnsi="Times New Roman"/>
          <w:sz w:val="28"/>
          <w:szCs w:val="28"/>
        </w:rPr>
        <w:t>. Для крупных масштабов на отдельных объектах применяются точечные фиксированные замеры.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Координаты месторасположения измерений должны быть определены и записаны с использованием прибора GPS- системы глобального позиционирования. При подготовке карты мест </w:t>
      </w:r>
      <w:r w:rsidR="00890B2F">
        <w:rPr>
          <w:rFonts w:ascii="Times New Roman" w:hAnsi="Times New Roman"/>
          <w:sz w:val="28"/>
          <w:szCs w:val="28"/>
        </w:rPr>
        <w:t>измерений</w:t>
      </w:r>
      <w:r>
        <w:rPr>
          <w:rFonts w:ascii="Times New Roman" w:hAnsi="Times New Roman"/>
          <w:sz w:val="28"/>
          <w:szCs w:val="28"/>
        </w:rPr>
        <w:t xml:space="preserve"> необходимо учитывать в систему координат, в которой привязана карта, погрешности и отклонения приборов, которыми были зафиксированы координаты. Место </w:t>
      </w:r>
      <w:r w:rsidR="00DC1464">
        <w:rPr>
          <w:rFonts w:ascii="Times New Roman" w:hAnsi="Times New Roman"/>
          <w:sz w:val="28"/>
          <w:szCs w:val="28"/>
        </w:rPr>
        <w:t>измерения</w:t>
      </w:r>
      <w:r>
        <w:rPr>
          <w:rFonts w:ascii="Times New Roman" w:hAnsi="Times New Roman"/>
          <w:sz w:val="28"/>
          <w:szCs w:val="28"/>
        </w:rPr>
        <w:t xml:space="preserve"> может так же быть отмечено визуальными ориентирами – столбиком, флажком или краской исключающими загрязнение окружающей среды.</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 каждой пробе в технической документации исследования вносится информация, указывающая:</w:t>
      </w:r>
    </w:p>
    <w:p w:rsidR="002F72DE" w:rsidRDefault="002F72DE" w:rsidP="002F72DE">
      <w:pPr>
        <w:pStyle w:val="af1"/>
        <w:numPr>
          <w:ilvl w:val="0"/>
          <w:numId w:val="48"/>
        </w:numPr>
        <w:spacing w:before="80" w:after="0" w:line="240" w:lineRule="auto"/>
        <w:jc w:val="both"/>
        <w:rPr>
          <w:rFonts w:ascii="Times New Roman" w:hAnsi="Times New Roman"/>
          <w:sz w:val="28"/>
          <w:szCs w:val="28"/>
        </w:rPr>
      </w:pPr>
      <w:r>
        <w:rPr>
          <w:rFonts w:ascii="Times New Roman" w:hAnsi="Times New Roman"/>
          <w:sz w:val="28"/>
          <w:szCs w:val="28"/>
        </w:rPr>
        <w:t>идентификационный номер (номер замера);</w:t>
      </w:r>
    </w:p>
    <w:p w:rsidR="002F72DE" w:rsidRDefault="002F72DE" w:rsidP="002F72DE">
      <w:pPr>
        <w:pStyle w:val="af1"/>
        <w:numPr>
          <w:ilvl w:val="0"/>
          <w:numId w:val="48"/>
        </w:numPr>
        <w:spacing w:before="80" w:after="0" w:line="240" w:lineRule="auto"/>
        <w:jc w:val="both"/>
        <w:rPr>
          <w:rFonts w:ascii="Times New Roman" w:hAnsi="Times New Roman"/>
          <w:sz w:val="28"/>
          <w:szCs w:val="28"/>
        </w:rPr>
      </w:pPr>
      <w:r>
        <w:rPr>
          <w:rFonts w:ascii="Times New Roman" w:hAnsi="Times New Roman"/>
          <w:sz w:val="28"/>
          <w:szCs w:val="28"/>
        </w:rPr>
        <w:t>наименование исследуемого объекта;</w:t>
      </w:r>
    </w:p>
    <w:p w:rsidR="002F72DE" w:rsidRDefault="002F72DE" w:rsidP="002F72DE">
      <w:pPr>
        <w:pStyle w:val="af1"/>
        <w:numPr>
          <w:ilvl w:val="0"/>
          <w:numId w:val="48"/>
        </w:numPr>
        <w:spacing w:before="80" w:after="0" w:line="240" w:lineRule="auto"/>
        <w:jc w:val="both"/>
        <w:rPr>
          <w:rFonts w:ascii="Times New Roman" w:hAnsi="Times New Roman"/>
          <w:sz w:val="28"/>
          <w:szCs w:val="28"/>
        </w:rPr>
      </w:pPr>
      <w:r>
        <w:rPr>
          <w:rFonts w:ascii="Times New Roman" w:hAnsi="Times New Roman"/>
          <w:sz w:val="28"/>
          <w:szCs w:val="28"/>
        </w:rPr>
        <w:t>место проведения измерений;</w:t>
      </w:r>
    </w:p>
    <w:p w:rsidR="002F72DE" w:rsidRDefault="002F72DE" w:rsidP="002F72DE">
      <w:pPr>
        <w:pStyle w:val="af1"/>
        <w:numPr>
          <w:ilvl w:val="0"/>
          <w:numId w:val="48"/>
        </w:numPr>
        <w:spacing w:before="80" w:after="0" w:line="240" w:lineRule="auto"/>
        <w:jc w:val="both"/>
        <w:rPr>
          <w:rFonts w:ascii="Times New Roman" w:hAnsi="Times New Roman"/>
          <w:sz w:val="28"/>
          <w:szCs w:val="28"/>
        </w:rPr>
      </w:pPr>
      <w:r>
        <w:rPr>
          <w:rFonts w:ascii="Times New Roman" w:hAnsi="Times New Roman"/>
          <w:sz w:val="28"/>
          <w:szCs w:val="28"/>
        </w:rPr>
        <w:t>время и дата проведения измерений;</w:t>
      </w:r>
    </w:p>
    <w:p w:rsidR="002F72DE" w:rsidRDefault="002F72DE" w:rsidP="002F72DE">
      <w:pPr>
        <w:pStyle w:val="af1"/>
        <w:numPr>
          <w:ilvl w:val="0"/>
          <w:numId w:val="48"/>
        </w:numPr>
        <w:spacing w:before="80" w:after="0" w:line="240" w:lineRule="auto"/>
        <w:jc w:val="both"/>
        <w:rPr>
          <w:rFonts w:ascii="Times New Roman" w:hAnsi="Times New Roman"/>
          <w:sz w:val="28"/>
          <w:szCs w:val="28"/>
        </w:rPr>
      </w:pPr>
      <w:r>
        <w:rPr>
          <w:rFonts w:ascii="Times New Roman" w:hAnsi="Times New Roman"/>
          <w:sz w:val="28"/>
          <w:szCs w:val="28"/>
        </w:rPr>
        <w:t>способ проведения измерений (тип/марка измерителя);</w:t>
      </w:r>
    </w:p>
    <w:p w:rsidR="002F72DE" w:rsidRDefault="002F72DE" w:rsidP="002F72DE">
      <w:pPr>
        <w:pStyle w:val="af1"/>
        <w:numPr>
          <w:ilvl w:val="0"/>
          <w:numId w:val="48"/>
        </w:numPr>
        <w:spacing w:before="80" w:after="0" w:line="240" w:lineRule="auto"/>
        <w:jc w:val="both"/>
        <w:rPr>
          <w:rFonts w:ascii="Times New Roman" w:hAnsi="Times New Roman"/>
          <w:sz w:val="28"/>
          <w:szCs w:val="28"/>
        </w:rPr>
      </w:pPr>
      <w:r>
        <w:rPr>
          <w:rFonts w:ascii="Times New Roman" w:hAnsi="Times New Roman"/>
          <w:sz w:val="28"/>
          <w:szCs w:val="28"/>
        </w:rPr>
        <w:t>результаты показаний прибора;</w:t>
      </w:r>
    </w:p>
    <w:p w:rsidR="002F72DE" w:rsidRDefault="002F72DE" w:rsidP="002F72DE">
      <w:pPr>
        <w:pStyle w:val="af1"/>
        <w:numPr>
          <w:ilvl w:val="0"/>
          <w:numId w:val="48"/>
        </w:numPr>
        <w:spacing w:before="80" w:after="0" w:line="240" w:lineRule="auto"/>
        <w:jc w:val="both"/>
        <w:rPr>
          <w:rFonts w:ascii="Times New Roman" w:hAnsi="Times New Roman"/>
          <w:sz w:val="28"/>
          <w:szCs w:val="28"/>
        </w:rPr>
      </w:pPr>
      <w:r>
        <w:rPr>
          <w:rFonts w:ascii="Times New Roman" w:hAnsi="Times New Roman"/>
          <w:sz w:val="28"/>
          <w:szCs w:val="28"/>
        </w:rPr>
        <w:t xml:space="preserve">должности, фамилии и подписи лиц (-а)  выполнивших (-шего) замер; </w:t>
      </w:r>
    </w:p>
    <w:p w:rsidR="002F72DE" w:rsidRDefault="002F72DE" w:rsidP="002F72DE">
      <w:pPr>
        <w:pStyle w:val="af1"/>
        <w:numPr>
          <w:ilvl w:val="0"/>
          <w:numId w:val="48"/>
        </w:numPr>
        <w:spacing w:before="80" w:after="0" w:line="240" w:lineRule="auto"/>
        <w:jc w:val="both"/>
        <w:rPr>
          <w:rFonts w:ascii="Times New Roman" w:hAnsi="Times New Roman"/>
          <w:sz w:val="28"/>
          <w:szCs w:val="28"/>
        </w:rPr>
      </w:pPr>
      <w:r>
        <w:rPr>
          <w:rFonts w:ascii="Times New Roman" w:hAnsi="Times New Roman"/>
          <w:sz w:val="28"/>
          <w:szCs w:val="28"/>
        </w:rPr>
        <w:t xml:space="preserve">должности, фамилии и подписи лиц присутствующих при замере. </w:t>
      </w:r>
    </w:p>
    <w:p w:rsidR="002F72DE" w:rsidRPr="00B77783" w:rsidRDefault="002F72DE" w:rsidP="000605A8">
      <w:pPr>
        <w:pStyle w:val="2"/>
        <w:rPr>
          <w:rFonts w:ascii="Times New Roman" w:hAnsi="Times New Roman"/>
          <w:color w:val="auto"/>
          <w:sz w:val="28"/>
          <w:szCs w:val="28"/>
        </w:rPr>
      </w:pPr>
      <w:bookmarkStart w:id="48" w:name="_Toc423337936"/>
      <w:r w:rsidRPr="00B77783">
        <w:rPr>
          <w:rFonts w:ascii="Times New Roman" w:hAnsi="Times New Roman"/>
          <w:color w:val="auto"/>
          <w:sz w:val="28"/>
          <w:szCs w:val="28"/>
        </w:rPr>
        <w:t>8.5. Техника безопасности во время исследования</w:t>
      </w:r>
      <w:bookmarkEnd w:id="48"/>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К замерам допускаются лица не моложе 18 лет, прошедшие инструктаж по  технике безопасности и аттестацию.</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В зонах с повышенным радиационным фоном необходимо ношение защитной одежды и соблюдение всех требований норм радиационной безопасности.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Порядок работы, выбор места и эксплуатация оборудования планируется таким образом, чтобы свести к минимуму опасности.</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Ответственность за выполнение замера, его подготовку и результаты, за технику безопасности несёт руководитель группы. </w:t>
      </w:r>
    </w:p>
    <w:p w:rsidR="002F72DE" w:rsidRDefault="002F72DE" w:rsidP="002F72DE">
      <w:pPr>
        <w:spacing w:before="80" w:after="0" w:line="240" w:lineRule="auto"/>
        <w:ind w:firstLine="851"/>
        <w:jc w:val="both"/>
        <w:rPr>
          <w:rFonts w:ascii="Times New Roman" w:hAnsi="Times New Roman"/>
          <w:sz w:val="28"/>
          <w:szCs w:val="28"/>
        </w:rPr>
      </w:pPr>
      <w:r>
        <w:rPr>
          <w:rFonts w:ascii="Times New Roman" w:hAnsi="Times New Roman"/>
          <w:sz w:val="28"/>
          <w:szCs w:val="28"/>
        </w:rPr>
        <w:t>Необходимость в соблюдении всех требований настоящей Методики.</w:t>
      </w:r>
    </w:p>
    <w:p w:rsidR="002F72DE" w:rsidRDefault="002F72DE" w:rsidP="002F72DE">
      <w:pPr>
        <w:spacing w:after="0" w:line="240" w:lineRule="auto"/>
        <w:rPr>
          <w:rFonts w:ascii="Times New Roman" w:hAnsi="Times New Roman"/>
          <w:sz w:val="28"/>
          <w:szCs w:val="28"/>
        </w:rPr>
        <w:sectPr w:rsidR="002F72DE">
          <w:pgSz w:w="11906" w:h="16838"/>
          <w:pgMar w:top="1134" w:right="850" w:bottom="1134" w:left="1701" w:header="708" w:footer="708" w:gutter="0"/>
          <w:cols w:space="720"/>
        </w:sectPr>
      </w:pPr>
    </w:p>
    <w:p w:rsidR="002F72DE" w:rsidRDefault="002F72DE" w:rsidP="002F72DE">
      <w:pPr>
        <w:pStyle w:val="1"/>
        <w:jc w:val="right"/>
        <w:rPr>
          <w:rFonts w:ascii="Times New Roman" w:hAnsi="Times New Roman"/>
        </w:rPr>
      </w:pPr>
      <w:bookmarkStart w:id="49" w:name="_Toc423337937"/>
      <w:r>
        <w:rPr>
          <w:rFonts w:ascii="Times New Roman" w:hAnsi="Times New Roman"/>
        </w:rPr>
        <w:lastRenderedPageBreak/>
        <w:t>Приложение 1</w:t>
      </w:r>
      <w:bookmarkEnd w:id="49"/>
    </w:p>
    <w:p w:rsidR="002F72DE" w:rsidRDefault="002F72DE" w:rsidP="002F72DE">
      <w:pPr>
        <w:spacing w:before="80" w:after="0" w:line="240" w:lineRule="auto"/>
        <w:ind w:firstLine="851"/>
        <w:jc w:val="right"/>
        <w:rPr>
          <w:rFonts w:ascii="Times New Roman" w:hAnsi="Times New Roman"/>
          <w:b/>
          <w:sz w:val="28"/>
          <w:szCs w:val="28"/>
        </w:rPr>
      </w:pPr>
      <w:r>
        <w:rPr>
          <w:rFonts w:ascii="Times New Roman" w:hAnsi="Times New Roman"/>
          <w:b/>
          <w:sz w:val="28"/>
          <w:szCs w:val="28"/>
        </w:rPr>
        <w:t>к методике по отбору проб и измерений</w:t>
      </w:r>
    </w:p>
    <w:p w:rsidR="002F72DE" w:rsidRDefault="002F72DE" w:rsidP="002F72DE">
      <w:pPr>
        <w:spacing w:before="80" w:after="0" w:line="240" w:lineRule="auto"/>
        <w:ind w:firstLine="851"/>
        <w:jc w:val="both"/>
        <w:rPr>
          <w:rFonts w:ascii="Times New Roman" w:hAnsi="Times New Roman"/>
          <w:sz w:val="28"/>
          <w:szCs w:val="28"/>
        </w:rPr>
      </w:pPr>
    </w:p>
    <w:p w:rsidR="002F72DE" w:rsidRDefault="002F72DE" w:rsidP="002F72DE">
      <w:pPr>
        <w:pStyle w:val="2"/>
        <w:jc w:val="center"/>
        <w:rPr>
          <w:rFonts w:ascii="Times New Roman" w:hAnsi="Times New Roman"/>
          <w:sz w:val="28"/>
          <w:szCs w:val="28"/>
        </w:rPr>
      </w:pPr>
      <w:bookmarkStart w:id="50" w:name="_Toc423337938"/>
      <w:r>
        <w:rPr>
          <w:rFonts w:ascii="Times New Roman" w:hAnsi="Times New Roman"/>
          <w:sz w:val="28"/>
          <w:szCs w:val="28"/>
        </w:rPr>
        <w:t>ПЕРЕЧЕНЬ НОРМАТИВНО-ТЕХНИЧЕСКОЙ ДОКУМЕНТАЦИИ, УСТАНАВЛИВАЮЩЕЙ ТРЕБОВАНИЯ К ПРОВОДИМЫМ РАБОТАМ</w:t>
      </w:r>
      <w:bookmarkEnd w:id="50"/>
    </w:p>
    <w:p w:rsidR="002F72DE" w:rsidRDefault="002F72DE" w:rsidP="002F72DE">
      <w:pPr>
        <w:spacing w:before="80" w:after="0" w:line="240" w:lineRule="auto"/>
        <w:ind w:firstLine="851"/>
        <w:jc w:val="both"/>
        <w:rPr>
          <w:rFonts w:ascii="Times New Roman" w:hAnsi="Times New Roman"/>
          <w:color w:val="0000FF"/>
          <w:sz w:val="28"/>
          <w:szCs w:val="28"/>
        </w:rPr>
      </w:pPr>
    </w:p>
    <w:tbl>
      <w:tblPr>
        <w:tblW w:w="14325" w:type="dxa"/>
        <w:tblLayout w:type="fixed"/>
        <w:tblLook w:val="04A0" w:firstRow="1" w:lastRow="0" w:firstColumn="1" w:lastColumn="0" w:noHBand="0" w:noVBand="1"/>
      </w:tblPr>
      <w:tblGrid>
        <w:gridCol w:w="828"/>
        <w:gridCol w:w="2699"/>
        <w:gridCol w:w="10798"/>
      </w:tblGrid>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spacing w:before="80" w:after="0" w:line="240" w:lineRule="auto"/>
              <w:ind w:left="-866" w:firstLine="851"/>
              <w:jc w:val="both"/>
              <w:rPr>
                <w:rFonts w:ascii="Times New Roman" w:hAnsi="Times New Roman"/>
                <w:sz w:val="28"/>
                <w:szCs w:val="28"/>
              </w:rPr>
            </w:pPr>
            <w:r>
              <w:rPr>
                <w:rFonts w:ascii="Times New Roman" w:hAnsi="Times New Roman"/>
                <w:sz w:val="28"/>
                <w:szCs w:val="28"/>
              </w:rPr>
              <w:t>№</w:t>
            </w:r>
          </w:p>
          <w:p w:rsidR="002F72DE" w:rsidRDefault="002F72DE">
            <w:pPr>
              <w:spacing w:before="80" w:after="0" w:line="240" w:lineRule="auto"/>
              <w:ind w:left="-866" w:firstLine="851"/>
              <w:jc w:val="both"/>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Обозначение стандарта</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center"/>
              <w:rPr>
                <w:rFonts w:ascii="Times New Roman" w:hAnsi="Times New Roman"/>
                <w:sz w:val="28"/>
                <w:szCs w:val="28"/>
              </w:rPr>
            </w:pPr>
            <w:r>
              <w:rPr>
                <w:rFonts w:ascii="Times New Roman" w:hAnsi="Times New Roman"/>
                <w:sz w:val="28"/>
                <w:szCs w:val="28"/>
              </w:rPr>
              <w:t xml:space="preserve">Наименование стандарта </w:t>
            </w:r>
          </w:p>
        </w:tc>
      </w:tr>
      <w:tr w:rsidR="002F72DE" w:rsidTr="002F72DE">
        <w:tc>
          <w:tcPr>
            <w:tcW w:w="828"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left="-866" w:firstLine="851"/>
              <w:jc w:val="center"/>
              <w:rPr>
                <w:rFonts w:ascii="Times New Roman" w:hAnsi="Times New Roman"/>
                <w:sz w:val="28"/>
                <w:szCs w:val="28"/>
              </w:rPr>
            </w:pPr>
            <w:r>
              <w:rPr>
                <w:rFonts w:ascii="Times New Roman" w:hAnsi="Times New Roman"/>
                <w:sz w:val="28"/>
                <w:szCs w:val="28"/>
              </w:rPr>
              <w:t>1</w:t>
            </w: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center"/>
              <w:rPr>
                <w:rFonts w:ascii="Times New Roman" w:hAnsi="Times New Roman"/>
                <w:sz w:val="28"/>
                <w:szCs w:val="28"/>
              </w:rPr>
            </w:pPr>
            <w:r>
              <w:rPr>
                <w:rFonts w:ascii="Times New Roman" w:hAnsi="Times New Roman"/>
                <w:sz w:val="28"/>
                <w:szCs w:val="28"/>
              </w:rPr>
              <w:t>2</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center"/>
              <w:rPr>
                <w:rFonts w:ascii="Times New Roman" w:hAnsi="Times New Roman"/>
                <w:sz w:val="28"/>
                <w:szCs w:val="28"/>
              </w:rPr>
            </w:pPr>
            <w:r>
              <w:rPr>
                <w:rFonts w:ascii="Times New Roman" w:hAnsi="Times New Roman"/>
                <w:sz w:val="28"/>
                <w:szCs w:val="28"/>
              </w:rPr>
              <w:t>3</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ГОСТ 17.1.3.07-82</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Охрана природы. Гидросфера. Правила контроля качества морских вод.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ГОСТ 17.1.3.07-82</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Охрана природы. Гидросфера. Правила контроля качества воды водоемов и водотоков.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 xml:space="preserve">ГОСТ 17.1.4.01-80 </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Охрана природы. Гидросфера. Общие требования к методам определения нефтепродуктов в природных и сточных водах.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ГОСТ 17.1.5.04-81</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Охрана природы. Гидросфера. Приборы и устройства для отбора, первичной обработки и хранения проб природных вод. Общие технические условия.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ГОСТ 17.1.5.05-85</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Охрана природы. Гидросфера. Общие требования к отбору проб поверхностных и морских вод, льда и атмосферных осадков.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 xml:space="preserve">ГОСТ 17.2.1.01-76 </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bCs/>
                <w:sz w:val="28"/>
                <w:szCs w:val="28"/>
              </w:rPr>
              <w:t xml:space="preserve">Охрана природы. Атмосфера. Классификация выбросов по составу.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left="-81"/>
              <w:jc w:val="both"/>
              <w:rPr>
                <w:rFonts w:ascii="Times New Roman" w:hAnsi="Times New Roman"/>
                <w:sz w:val="28"/>
                <w:szCs w:val="28"/>
              </w:rPr>
            </w:pPr>
            <w:r>
              <w:rPr>
                <w:rFonts w:ascii="Times New Roman" w:hAnsi="Times New Roman"/>
                <w:sz w:val="28"/>
                <w:szCs w:val="28"/>
              </w:rPr>
              <w:t xml:space="preserve"> ГОСТ 17.2.1.03-84</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bCs/>
                <w:sz w:val="28"/>
                <w:szCs w:val="28"/>
              </w:rPr>
              <w:t xml:space="preserve">Охрана природы. Атмосфера. Термины и определения контроля загрязнения.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ГОСТ 17.2.2.03-87</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bCs/>
                <w:sz w:val="28"/>
                <w:szCs w:val="28"/>
              </w:rPr>
              <w:t xml:space="preserve">Охрана природы. Атмосфера. Нормы и методы измерений содержания окиси углерода и углеводородов в отработавших газах автомобилей с бензиновыми </w:t>
            </w:r>
            <w:r>
              <w:rPr>
                <w:rFonts w:ascii="Times New Roman" w:hAnsi="Times New Roman"/>
                <w:bCs/>
                <w:sz w:val="28"/>
                <w:szCs w:val="28"/>
              </w:rPr>
              <w:lastRenderedPageBreak/>
              <w:t>двигателями. Требования безопасности.</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left="-81"/>
              <w:jc w:val="both"/>
              <w:rPr>
                <w:rFonts w:ascii="Times New Roman" w:hAnsi="Times New Roman"/>
                <w:sz w:val="28"/>
                <w:szCs w:val="28"/>
              </w:rPr>
            </w:pPr>
            <w:r>
              <w:rPr>
                <w:rFonts w:ascii="Times New Roman" w:hAnsi="Times New Roman"/>
                <w:sz w:val="28"/>
                <w:szCs w:val="28"/>
              </w:rPr>
              <w:t>ГОСТ 17.2.3.01-86</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bCs/>
                <w:sz w:val="28"/>
                <w:szCs w:val="28"/>
              </w:rPr>
              <w:t xml:space="preserve">Охрана природы. Атмосфера. Правила контроля качества воздуха населенных пунктов.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left="-81"/>
              <w:jc w:val="both"/>
              <w:rPr>
                <w:rFonts w:ascii="Times New Roman" w:hAnsi="Times New Roman"/>
                <w:sz w:val="28"/>
                <w:szCs w:val="28"/>
              </w:rPr>
            </w:pPr>
            <w:r>
              <w:rPr>
                <w:rFonts w:ascii="Times New Roman" w:hAnsi="Times New Roman"/>
                <w:sz w:val="28"/>
                <w:szCs w:val="28"/>
              </w:rPr>
              <w:t xml:space="preserve">ГОСТ 17.2.4.06-90 </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Охрана природы. Атмосфера. Методы определения скорости и расхода газопылевых потоков, отходящих от стационарных источников загрязнения.</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jc w:val="center"/>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left="-81"/>
              <w:jc w:val="both"/>
              <w:rPr>
                <w:rFonts w:ascii="Times New Roman" w:hAnsi="Times New Roman"/>
                <w:sz w:val="28"/>
                <w:szCs w:val="28"/>
              </w:rPr>
            </w:pPr>
            <w:r>
              <w:rPr>
                <w:rFonts w:ascii="Times New Roman" w:hAnsi="Times New Roman"/>
                <w:sz w:val="28"/>
                <w:szCs w:val="28"/>
              </w:rPr>
              <w:t xml:space="preserve">ГОСТ 17.4.1.02-83 </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Охрана природы. Почва. Классификация химических веществ для контроля загрязнения.</w:t>
            </w:r>
          </w:p>
        </w:tc>
      </w:tr>
      <w:tr w:rsidR="002F72DE" w:rsidTr="002F72DE">
        <w:trPr>
          <w:trHeight w:hRule="exact" w:val="439"/>
        </w:trPr>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left="-81"/>
              <w:jc w:val="both"/>
              <w:rPr>
                <w:rFonts w:ascii="Times New Roman" w:hAnsi="Times New Roman"/>
                <w:sz w:val="28"/>
                <w:szCs w:val="28"/>
              </w:rPr>
            </w:pPr>
            <w:r>
              <w:rPr>
                <w:rFonts w:ascii="Times New Roman" w:hAnsi="Times New Roman"/>
                <w:sz w:val="28"/>
                <w:szCs w:val="28"/>
              </w:rPr>
              <w:t xml:space="preserve">ГОСТ 17.4.3.01-83 </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Охрана природы. Почва. Общие требования к отбору проб.</w:t>
            </w:r>
          </w:p>
        </w:tc>
      </w:tr>
      <w:tr w:rsidR="002F72DE" w:rsidTr="002F72DE">
        <w:trPr>
          <w:trHeight w:hRule="exact" w:val="706"/>
        </w:trPr>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left="-81"/>
              <w:jc w:val="both"/>
              <w:rPr>
                <w:rFonts w:ascii="Times New Roman" w:hAnsi="Times New Roman"/>
                <w:sz w:val="28"/>
                <w:szCs w:val="28"/>
              </w:rPr>
            </w:pPr>
            <w:r>
              <w:rPr>
                <w:rFonts w:ascii="Times New Roman" w:hAnsi="Times New Roman"/>
                <w:sz w:val="28"/>
                <w:szCs w:val="28"/>
              </w:rPr>
              <w:t xml:space="preserve">ГОСТ 17.4.4.02-84 </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Охрана природы. Почва. Методы отбора и подготовки проб для химического, бактериологического и гельминтологического анализа. </w:t>
            </w:r>
          </w:p>
        </w:tc>
      </w:tr>
      <w:tr w:rsidR="002F72DE" w:rsidTr="002F72DE">
        <w:trPr>
          <w:trHeight w:hRule="exact" w:val="726"/>
        </w:trPr>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ГОСТ Р 51592 – 2000</w:t>
            </w:r>
          </w:p>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ГОСТ 31861-2012</w:t>
            </w:r>
          </w:p>
          <w:p w:rsidR="002F72DE" w:rsidRDefault="002F72DE">
            <w:pPr>
              <w:spacing w:before="80" w:after="0" w:line="240" w:lineRule="auto"/>
              <w:jc w:val="both"/>
              <w:rPr>
                <w:rFonts w:ascii="Times New Roman" w:hAnsi="Times New Roman"/>
                <w:sz w:val="28"/>
                <w:szCs w:val="28"/>
              </w:rPr>
            </w:pP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Вода. Общие требования к отбору проб.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jc w:val="both"/>
              <w:rPr>
                <w:rFonts w:ascii="Times New Roman" w:hAnsi="Times New Roman"/>
                <w:sz w:val="28"/>
                <w:szCs w:val="28"/>
              </w:rPr>
            </w:pPr>
            <w:r>
              <w:rPr>
                <w:rFonts w:ascii="Times New Roman" w:hAnsi="Times New Roman"/>
                <w:sz w:val="28"/>
                <w:szCs w:val="28"/>
              </w:rPr>
              <w:t>ГОСТ Р 50820-95</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Оборудование газоочистное и пылеулавливающее. Методы определения запыленности газопылевых потоков.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left="-81"/>
              <w:jc w:val="both"/>
              <w:rPr>
                <w:rFonts w:ascii="Times New Roman" w:hAnsi="Times New Roman"/>
                <w:sz w:val="28"/>
                <w:szCs w:val="28"/>
              </w:rPr>
            </w:pPr>
            <w:r>
              <w:rPr>
                <w:rFonts w:ascii="Times New Roman" w:hAnsi="Times New Roman"/>
                <w:sz w:val="28"/>
                <w:szCs w:val="28"/>
              </w:rPr>
              <w:t>ГОСТ 28168 - 89</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 xml:space="preserve">Почвы. Отбор проб. </w:t>
            </w:r>
          </w:p>
        </w:tc>
      </w:tr>
      <w:tr w:rsidR="002F72DE" w:rsidTr="002F72DE">
        <w:tc>
          <w:tcPr>
            <w:tcW w:w="828" w:type="dxa"/>
            <w:tcBorders>
              <w:top w:val="single" w:sz="6" w:space="0" w:color="auto"/>
              <w:left w:val="single" w:sz="6" w:space="0" w:color="auto"/>
              <w:bottom w:val="single" w:sz="6" w:space="0" w:color="auto"/>
              <w:right w:val="single" w:sz="6" w:space="0" w:color="auto"/>
            </w:tcBorders>
          </w:tcPr>
          <w:p w:rsidR="002F72DE" w:rsidRDefault="002F72DE">
            <w:pPr>
              <w:numPr>
                <w:ilvl w:val="0"/>
                <w:numId w:val="50"/>
              </w:numPr>
              <w:spacing w:before="80" w:after="0" w:line="240" w:lineRule="auto"/>
              <w:rPr>
                <w:rFonts w:ascii="Times New Roman" w:hAnsi="Times New Roman"/>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left="-81"/>
              <w:jc w:val="both"/>
              <w:rPr>
                <w:rFonts w:ascii="Times New Roman" w:hAnsi="Times New Roman"/>
                <w:sz w:val="28"/>
                <w:szCs w:val="28"/>
              </w:rPr>
            </w:pPr>
            <w:r>
              <w:rPr>
                <w:rFonts w:ascii="Times New Roman" w:hAnsi="Times New Roman"/>
                <w:sz w:val="28"/>
                <w:szCs w:val="28"/>
              </w:rPr>
              <w:t>НВН 33-5.3.01- 85</w:t>
            </w:r>
          </w:p>
        </w:tc>
        <w:tc>
          <w:tcPr>
            <w:tcW w:w="10800" w:type="dxa"/>
            <w:tcBorders>
              <w:top w:val="single" w:sz="6" w:space="0" w:color="auto"/>
              <w:left w:val="single" w:sz="6" w:space="0" w:color="auto"/>
              <w:bottom w:val="single" w:sz="6" w:space="0" w:color="auto"/>
              <w:right w:val="single" w:sz="6" w:space="0" w:color="auto"/>
            </w:tcBorders>
            <w:hideMark/>
          </w:tcPr>
          <w:p w:rsidR="002F72DE" w:rsidRDefault="002F72DE">
            <w:pPr>
              <w:spacing w:before="80" w:after="0" w:line="240" w:lineRule="auto"/>
              <w:ind w:firstLine="851"/>
              <w:jc w:val="both"/>
              <w:rPr>
                <w:rFonts w:ascii="Times New Roman" w:hAnsi="Times New Roman"/>
                <w:sz w:val="28"/>
                <w:szCs w:val="28"/>
              </w:rPr>
            </w:pPr>
            <w:r>
              <w:rPr>
                <w:rFonts w:ascii="Times New Roman" w:hAnsi="Times New Roman"/>
                <w:sz w:val="28"/>
                <w:szCs w:val="28"/>
              </w:rPr>
              <w:t>Инструкция по отбору проб для анализа сточных вод.</w:t>
            </w:r>
          </w:p>
        </w:tc>
      </w:tr>
    </w:tbl>
    <w:p w:rsidR="002F72DE" w:rsidRDefault="002F72DE" w:rsidP="002F72DE">
      <w:pPr>
        <w:spacing w:before="80" w:after="0" w:line="240" w:lineRule="auto"/>
        <w:ind w:firstLine="851"/>
        <w:jc w:val="both"/>
        <w:rPr>
          <w:rFonts w:ascii="Times New Roman" w:hAnsi="Times New Roman"/>
          <w:sz w:val="28"/>
          <w:szCs w:val="28"/>
        </w:rPr>
      </w:pPr>
    </w:p>
    <w:p w:rsidR="002F72DE" w:rsidRDefault="002F72DE" w:rsidP="002F72DE">
      <w:pPr>
        <w:spacing w:before="80" w:after="0" w:line="240" w:lineRule="auto"/>
        <w:ind w:firstLine="851"/>
        <w:jc w:val="both"/>
        <w:rPr>
          <w:rFonts w:ascii="Times New Roman" w:hAnsi="Times New Roman"/>
          <w:sz w:val="28"/>
          <w:szCs w:val="28"/>
        </w:rPr>
      </w:pPr>
    </w:p>
    <w:p w:rsidR="001339C5" w:rsidRDefault="001339C5"/>
    <w:sectPr w:rsidR="001339C5" w:rsidSect="002F72D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AA" w:rsidRDefault="00AC44AA" w:rsidP="00A76EE6">
      <w:pPr>
        <w:spacing w:after="0" w:line="240" w:lineRule="auto"/>
      </w:pPr>
      <w:r>
        <w:separator/>
      </w:r>
    </w:p>
  </w:endnote>
  <w:endnote w:type="continuationSeparator" w:id="0">
    <w:p w:rsidR="00AC44AA" w:rsidRDefault="00AC44AA" w:rsidP="00A7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AA" w:rsidRDefault="00AC44AA" w:rsidP="00A76EE6">
      <w:pPr>
        <w:spacing w:after="0" w:line="240" w:lineRule="auto"/>
      </w:pPr>
      <w:r>
        <w:separator/>
      </w:r>
    </w:p>
  </w:footnote>
  <w:footnote w:type="continuationSeparator" w:id="0">
    <w:p w:rsidR="00AC44AA" w:rsidRDefault="00AC44AA" w:rsidP="00A76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949"/>
    <w:multiLevelType w:val="hybridMultilevel"/>
    <w:tmpl w:val="03C04F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341285"/>
    <w:multiLevelType w:val="hybridMultilevel"/>
    <w:tmpl w:val="497EE3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E62D5D"/>
    <w:multiLevelType w:val="hybridMultilevel"/>
    <w:tmpl w:val="272AF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FC06BB"/>
    <w:multiLevelType w:val="hybridMultilevel"/>
    <w:tmpl w:val="C5EEC9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6825BF"/>
    <w:multiLevelType w:val="hybridMultilevel"/>
    <w:tmpl w:val="894A77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AB213A"/>
    <w:multiLevelType w:val="hybridMultilevel"/>
    <w:tmpl w:val="E6BE89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3255F6"/>
    <w:multiLevelType w:val="hybridMultilevel"/>
    <w:tmpl w:val="2CA8AE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035A86"/>
    <w:multiLevelType w:val="hybridMultilevel"/>
    <w:tmpl w:val="00BC80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5E6771"/>
    <w:multiLevelType w:val="hybridMultilevel"/>
    <w:tmpl w:val="467A40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AA35EA"/>
    <w:multiLevelType w:val="hybridMultilevel"/>
    <w:tmpl w:val="0E4A8D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9FF5950"/>
    <w:multiLevelType w:val="hybridMultilevel"/>
    <w:tmpl w:val="56C643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9831E1"/>
    <w:multiLevelType w:val="hybridMultilevel"/>
    <w:tmpl w:val="75AA7F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1F0F94"/>
    <w:multiLevelType w:val="hybridMultilevel"/>
    <w:tmpl w:val="BADC30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A016E89"/>
    <w:multiLevelType w:val="hybridMultilevel"/>
    <w:tmpl w:val="BA1C73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7250E60"/>
    <w:multiLevelType w:val="hybridMultilevel"/>
    <w:tmpl w:val="360E1F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B3B6229"/>
    <w:multiLevelType w:val="hybridMultilevel"/>
    <w:tmpl w:val="12CED6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0AB75A4"/>
    <w:multiLevelType w:val="hybridMultilevel"/>
    <w:tmpl w:val="B288BB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5F7233E"/>
    <w:multiLevelType w:val="hybridMultilevel"/>
    <w:tmpl w:val="FE2A2730"/>
    <w:lvl w:ilvl="0" w:tplc="A6FC9B9E">
      <w:start w:val="1"/>
      <w:numFmt w:val="bullet"/>
      <w:lvlText w:val=""/>
      <w:lvlJc w:val="left"/>
      <w:pPr>
        <w:ind w:left="720" w:hanging="360"/>
      </w:pPr>
      <w:rPr>
        <w:rFonts w:ascii="Symbol" w:hAnsi="Symbol" w:hint="default"/>
        <w:color w:val="FFFF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CA90B09"/>
    <w:multiLevelType w:val="hybridMultilevel"/>
    <w:tmpl w:val="BD4A3CFA"/>
    <w:lvl w:ilvl="0" w:tplc="90243F44">
      <w:start w:val="1"/>
      <w:numFmt w:val="bullet"/>
      <w:lvlText w:val=""/>
      <w:lvlJc w:val="left"/>
      <w:pPr>
        <w:ind w:left="786" w:hanging="360"/>
      </w:pPr>
      <w:rPr>
        <w:rFonts w:ascii="Symbol" w:hAnsi="Symbol" w:hint="default"/>
        <w:color w:val="FFFF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0722F5D"/>
    <w:multiLevelType w:val="hybridMultilevel"/>
    <w:tmpl w:val="99442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22157CD"/>
    <w:multiLevelType w:val="hybridMultilevel"/>
    <w:tmpl w:val="58A2B6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BB2948"/>
    <w:multiLevelType w:val="hybridMultilevel"/>
    <w:tmpl w:val="F91686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015936"/>
    <w:multiLevelType w:val="hybridMultilevel"/>
    <w:tmpl w:val="6D2CCA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D8A64C8"/>
    <w:multiLevelType w:val="hybridMultilevel"/>
    <w:tmpl w:val="142E98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F6F2274"/>
    <w:multiLevelType w:val="hybridMultilevel"/>
    <w:tmpl w:val="E13E9F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72DE"/>
    <w:rsid w:val="0002098A"/>
    <w:rsid w:val="00034B45"/>
    <w:rsid w:val="000605A8"/>
    <w:rsid w:val="00097008"/>
    <w:rsid w:val="000B2A5A"/>
    <w:rsid w:val="000B4B30"/>
    <w:rsid w:val="00102628"/>
    <w:rsid w:val="00112EA6"/>
    <w:rsid w:val="0011464E"/>
    <w:rsid w:val="00127999"/>
    <w:rsid w:val="001311DC"/>
    <w:rsid w:val="001339C5"/>
    <w:rsid w:val="00141713"/>
    <w:rsid w:val="00174683"/>
    <w:rsid w:val="001D1B0C"/>
    <w:rsid w:val="00206B4C"/>
    <w:rsid w:val="00251303"/>
    <w:rsid w:val="00272517"/>
    <w:rsid w:val="002B029F"/>
    <w:rsid w:val="002F72DE"/>
    <w:rsid w:val="00331CA3"/>
    <w:rsid w:val="00382E84"/>
    <w:rsid w:val="003A19D9"/>
    <w:rsid w:val="00422A02"/>
    <w:rsid w:val="004B3F6E"/>
    <w:rsid w:val="00591F0E"/>
    <w:rsid w:val="005A41D0"/>
    <w:rsid w:val="005B3A7C"/>
    <w:rsid w:val="005C713A"/>
    <w:rsid w:val="005D1A42"/>
    <w:rsid w:val="005E3B3C"/>
    <w:rsid w:val="0062367D"/>
    <w:rsid w:val="0068095C"/>
    <w:rsid w:val="006D1B3F"/>
    <w:rsid w:val="00701033"/>
    <w:rsid w:val="0071240B"/>
    <w:rsid w:val="007270FA"/>
    <w:rsid w:val="0075353E"/>
    <w:rsid w:val="00795B88"/>
    <w:rsid w:val="007B63D8"/>
    <w:rsid w:val="007D7695"/>
    <w:rsid w:val="00832076"/>
    <w:rsid w:val="00890B2F"/>
    <w:rsid w:val="008A4E20"/>
    <w:rsid w:val="008A561A"/>
    <w:rsid w:val="008D78BD"/>
    <w:rsid w:val="008E2DB6"/>
    <w:rsid w:val="008F6FB6"/>
    <w:rsid w:val="00913BC3"/>
    <w:rsid w:val="00951538"/>
    <w:rsid w:val="00955599"/>
    <w:rsid w:val="009E23CD"/>
    <w:rsid w:val="009F2396"/>
    <w:rsid w:val="00A01EA8"/>
    <w:rsid w:val="00A47AA0"/>
    <w:rsid w:val="00A65925"/>
    <w:rsid w:val="00A76EE6"/>
    <w:rsid w:val="00A8482E"/>
    <w:rsid w:val="00AA22BC"/>
    <w:rsid w:val="00AB20E6"/>
    <w:rsid w:val="00AC4485"/>
    <w:rsid w:val="00AC44AA"/>
    <w:rsid w:val="00B378C0"/>
    <w:rsid w:val="00B44FD6"/>
    <w:rsid w:val="00B57CDC"/>
    <w:rsid w:val="00B77783"/>
    <w:rsid w:val="00B86AA6"/>
    <w:rsid w:val="00B877A7"/>
    <w:rsid w:val="00BA0D25"/>
    <w:rsid w:val="00BD6591"/>
    <w:rsid w:val="00BE5672"/>
    <w:rsid w:val="00C31548"/>
    <w:rsid w:val="00C5219E"/>
    <w:rsid w:val="00CB6093"/>
    <w:rsid w:val="00CC1761"/>
    <w:rsid w:val="00D413E0"/>
    <w:rsid w:val="00D666B5"/>
    <w:rsid w:val="00DA40EC"/>
    <w:rsid w:val="00DC1464"/>
    <w:rsid w:val="00DD309E"/>
    <w:rsid w:val="00DD5D05"/>
    <w:rsid w:val="00DE346B"/>
    <w:rsid w:val="00E327C2"/>
    <w:rsid w:val="00E33B51"/>
    <w:rsid w:val="00E3500E"/>
    <w:rsid w:val="00E62766"/>
    <w:rsid w:val="00E641BC"/>
    <w:rsid w:val="00E83BA3"/>
    <w:rsid w:val="00E9746B"/>
    <w:rsid w:val="00EA44B5"/>
    <w:rsid w:val="00EB5F97"/>
    <w:rsid w:val="00F30369"/>
    <w:rsid w:val="00F7738D"/>
    <w:rsid w:val="00FA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F72DE"/>
    <w:rPr>
      <w:rFonts w:ascii="Calibri" w:eastAsia="Times New Roman" w:hAnsi="Calibri" w:cs="Times New Roman"/>
    </w:rPr>
  </w:style>
  <w:style w:type="paragraph" w:styleId="1">
    <w:name w:val="heading 1"/>
    <w:basedOn w:val="a"/>
    <w:next w:val="a"/>
    <w:link w:val="10"/>
    <w:uiPriority w:val="99"/>
    <w:qFormat/>
    <w:rsid w:val="002F72D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semiHidden/>
    <w:unhideWhenUsed/>
    <w:qFormat/>
    <w:rsid w:val="002F72DE"/>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9"/>
    <w:semiHidden/>
    <w:unhideWhenUsed/>
    <w:qFormat/>
    <w:rsid w:val="002F72DE"/>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2D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semiHidden/>
    <w:rsid w:val="002F72DE"/>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9"/>
    <w:semiHidden/>
    <w:rsid w:val="002F72DE"/>
    <w:rPr>
      <w:rFonts w:ascii="Cambria" w:eastAsia="Times New Roman" w:hAnsi="Cambria" w:cs="Times New Roman"/>
      <w:b/>
      <w:bCs/>
      <w:i/>
      <w:iCs/>
      <w:color w:val="4F81BD"/>
    </w:rPr>
  </w:style>
  <w:style w:type="character" w:styleId="a3">
    <w:name w:val="Hyperlink"/>
    <w:basedOn w:val="a0"/>
    <w:uiPriority w:val="99"/>
    <w:unhideWhenUsed/>
    <w:rsid w:val="002F72DE"/>
    <w:rPr>
      <w:rFonts w:ascii="Times New Roman" w:hAnsi="Times New Roman" w:cs="Times New Roman" w:hint="default"/>
      <w:color w:val="0000FF"/>
      <w:u w:val="single"/>
    </w:rPr>
  </w:style>
  <w:style w:type="character" w:styleId="a4">
    <w:name w:val="FollowedHyperlink"/>
    <w:basedOn w:val="a0"/>
    <w:uiPriority w:val="99"/>
    <w:semiHidden/>
    <w:unhideWhenUsed/>
    <w:rsid w:val="002F72DE"/>
    <w:rPr>
      <w:color w:val="800080" w:themeColor="followedHyperlink"/>
      <w:u w:val="single"/>
    </w:rPr>
  </w:style>
  <w:style w:type="character" w:styleId="a5">
    <w:name w:val="Strong"/>
    <w:basedOn w:val="a0"/>
    <w:uiPriority w:val="99"/>
    <w:qFormat/>
    <w:rsid w:val="002F72DE"/>
    <w:rPr>
      <w:rFonts w:ascii="Times New Roman" w:hAnsi="Times New Roman" w:cs="Times New Roman" w:hint="default"/>
      <w:b/>
      <w:bCs/>
    </w:rPr>
  </w:style>
  <w:style w:type="paragraph" w:styleId="a6">
    <w:name w:val="Normal (Web)"/>
    <w:basedOn w:val="a"/>
    <w:uiPriority w:val="99"/>
    <w:semiHidden/>
    <w:unhideWhenUsed/>
    <w:rsid w:val="002F72DE"/>
    <w:pPr>
      <w:spacing w:before="100" w:beforeAutospacing="1" w:after="100" w:afterAutospacing="1" w:line="240" w:lineRule="auto"/>
    </w:pPr>
    <w:rPr>
      <w:rFonts w:ascii="Times New Roman" w:hAnsi="Times New Roman"/>
      <w:sz w:val="24"/>
      <w:szCs w:val="24"/>
      <w:lang w:eastAsia="ru-RU"/>
    </w:rPr>
  </w:style>
  <w:style w:type="paragraph" w:styleId="11">
    <w:name w:val="toc 1"/>
    <w:basedOn w:val="a"/>
    <w:next w:val="a"/>
    <w:autoRedefine/>
    <w:uiPriority w:val="39"/>
    <w:unhideWhenUsed/>
    <w:rsid w:val="002F72DE"/>
    <w:pPr>
      <w:tabs>
        <w:tab w:val="right" w:leader="dot" w:pos="9345"/>
      </w:tabs>
      <w:spacing w:after="100"/>
    </w:pPr>
    <w:rPr>
      <w:b/>
      <w:noProof/>
    </w:rPr>
  </w:style>
  <w:style w:type="paragraph" w:styleId="21">
    <w:name w:val="toc 2"/>
    <w:basedOn w:val="a"/>
    <w:next w:val="a"/>
    <w:autoRedefine/>
    <w:uiPriority w:val="39"/>
    <w:unhideWhenUsed/>
    <w:rsid w:val="002F72DE"/>
    <w:pPr>
      <w:spacing w:after="100"/>
      <w:ind w:left="220"/>
    </w:pPr>
  </w:style>
  <w:style w:type="paragraph" w:styleId="a7">
    <w:name w:val="annotation text"/>
    <w:basedOn w:val="a"/>
    <w:link w:val="a8"/>
    <w:uiPriority w:val="99"/>
    <w:semiHidden/>
    <w:unhideWhenUsed/>
    <w:rsid w:val="002F72DE"/>
    <w:rPr>
      <w:sz w:val="20"/>
      <w:szCs w:val="20"/>
    </w:rPr>
  </w:style>
  <w:style w:type="character" w:customStyle="1" w:styleId="a8">
    <w:name w:val="Текст примечания Знак"/>
    <w:basedOn w:val="a0"/>
    <w:link w:val="a7"/>
    <w:uiPriority w:val="99"/>
    <w:semiHidden/>
    <w:rsid w:val="002F72DE"/>
    <w:rPr>
      <w:rFonts w:ascii="Calibri" w:eastAsia="Times New Roman" w:hAnsi="Calibri" w:cs="Times New Roman"/>
      <w:sz w:val="20"/>
      <w:szCs w:val="20"/>
    </w:rPr>
  </w:style>
  <w:style w:type="paragraph" w:styleId="a9">
    <w:name w:val="header"/>
    <w:basedOn w:val="a"/>
    <w:link w:val="aa"/>
    <w:uiPriority w:val="99"/>
    <w:unhideWhenUsed/>
    <w:rsid w:val="002F72DE"/>
    <w:pPr>
      <w:tabs>
        <w:tab w:val="center" w:pos="4677"/>
        <w:tab w:val="right" w:pos="9355"/>
      </w:tabs>
    </w:pPr>
  </w:style>
  <w:style w:type="character" w:customStyle="1" w:styleId="aa">
    <w:name w:val="Верхний колонтитул Знак"/>
    <w:basedOn w:val="a0"/>
    <w:link w:val="a9"/>
    <w:uiPriority w:val="99"/>
    <w:rsid w:val="002F72DE"/>
    <w:rPr>
      <w:rFonts w:ascii="Calibri" w:eastAsia="Times New Roman" w:hAnsi="Calibri" w:cs="Times New Roman"/>
    </w:rPr>
  </w:style>
  <w:style w:type="paragraph" w:styleId="ab">
    <w:name w:val="footer"/>
    <w:basedOn w:val="a"/>
    <w:link w:val="ac"/>
    <w:uiPriority w:val="99"/>
    <w:unhideWhenUsed/>
    <w:rsid w:val="002F72DE"/>
    <w:pPr>
      <w:tabs>
        <w:tab w:val="center" w:pos="4677"/>
        <w:tab w:val="right" w:pos="9355"/>
      </w:tabs>
    </w:pPr>
  </w:style>
  <w:style w:type="character" w:customStyle="1" w:styleId="ac">
    <w:name w:val="Нижний колонтитул Знак"/>
    <w:basedOn w:val="a0"/>
    <w:link w:val="ab"/>
    <w:uiPriority w:val="99"/>
    <w:rsid w:val="002F72DE"/>
    <w:rPr>
      <w:rFonts w:ascii="Calibri" w:eastAsia="Times New Roman" w:hAnsi="Calibri" w:cs="Times New Roman"/>
    </w:rPr>
  </w:style>
  <w:style w:type="paragraph" w:styleId="ad">
    <w:name w:val="annotation subject"/>
    <w:basedOn w:val="a7"/>
    <w:next w:val="a7"/>
    <w:link w:val="ae"/>
    <w:uiPriority w:val="99"/>
    <w:semiHidden/>
    <w:unhideWhenUsed/>
    <w:rsid w:val="002F72DE"/>
    <w:rPr>
      <w:b/>
      <w:bCs/>
    </w:rPr>
  </w:style>
  <w:style w:type="character" w:customStyle="1" w:styleId="ae">
    <w:name w:val="Тема примечания Знак"/>
    <w:basedOn w:val="a8"/>
    <w:link w:val="ad"/>
    <w:uiPriority w:val="99"/>
    <w:semiHidden/>
    <w:rsid w:val="002F72DE"/>
    <w:rPr>
      <w:rFonts w:ascii="Calibri" w:eastAsia="Times New Roman" w:hAnsi="Calibri" w:cs="Times New Roman"/>
      <w:b/>
      <w:bCs/>
      <w:sz w:val="20"/>
      <w:szCs w:val="20"/>
    </w:rPr>
  </w:style>
  <w:style w:type="paragraph" w:styleId="af">
    <w:name w:val="Balloon Text"/>
    <w:basedOn w:val="a"/>
    <w:link w:val="af0"/>
    <w:uiPriority w:val="99"/>
    <w:semiHidden/>
    <w:unhideWhenUsed/>
    <w:rsid w:val="002F72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72DE"/>
    <w:rPr>
      <w:rFonts w:ascii="Tahoma" w:eastAsia="Times New Roman" w:hAnsi="Tahoma" w:cs="Tahoma"/>
      <w:sz w:val="16"/>
      <w:szCs w:val="16"/>
    </w:rPr>
  </w:style>
  <w:style w:type="paragraph" w:styleId="af1">
    <w:name w:val="List Paragraph"/>
    <w:basedOn w:val="a"/>
    <w:uiPriority w:val="99"/>
    <w:qFormat/>
    <w:rsid w:val="002F72DE"/>
    <w:pPr>
      <w:ind w:left="720"/>
      <w:contextualSpacing/>
    </w:pPr>
  </w:style>
  <w:style w:type="paragraph" w:styleId="af2">
    <w:name w:val="TOC Heading"/>
    <w:basedOn w:val="1"/>
    <w:next w:val="a"/>
    <w:uiPriority w:val="99"/>
    <w:semiHidden/>
    <w:unhideWhenUsed/>
    <w:qFormat/>
    <w:rsid w:val="002F72DE"/>
    <w:pPr>
      <w:outlineLvl w:val="9"/>
    </w:pPr>
    <w:rPr>
      <w:lang w:eastAsia="ru-RU"/>
    </w:rPr>
  </w:style>
  <w:style w:type="paragraph" w:customStyle="1" w:styleId="af3">
    <w:name w:val="Îáû÷íûé"/>
    <w:uiPriority w:val="99"/>
    <w:rsid w:val="002F72DE"/>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2F72DE"/>
    <w:pPr>
      <w:widowControl w:val="0"/>
      <w:autoSpaceDE w:val="0"/>
      <w:autoSpaceDN w:val="0"/>
      <w:adjustRightInd w:val="0"/>
      <w:spacing w:after="0" w:line="240" w:lineRule="auto"/>
    </w:pPr>
    <w:rPr>
      <w:rFonts w:ascii="Arial" w:eastAsia="Times New Roman" w:hAnsi="Arial" w:cs="Arial"/>
      <w:b/>
      <w:bCs/>
      <w:lang w:eastAsia="ru-RU"/>
    </w:rPr>
  </w:style>
  <w:style w:type="character" w:styleId="af4">
    <w:name w:val="annotation reference"/>
    <w:basedOn w:val="a0"/>
    <w:uiPriority w:val="99"/>
    <w:semiHidden/>
    <w:unhideWhenUsed/>
    <w:rsid w:val="002F72DE"/>
    <w:rPr>
      <w:rFonts w:ascii="Times New Roman" w:hAnsi="Times New Roman" w:cs="Times New Roman" w:hint="default"/>
      <w:sz w:val="16"/>
      <w:szCs w:val="16"/>
    </w:rPr>
  </w:style>
  <w:style w:type="character" w:customStyle="1" w:styleId="apple-converted-space">
    <w:name w:val="apple-converted-space"/>
    <w:basedOn w:val="a0"/>
    <w:uiPriority w:val="99"/>
    <w:rsid w:val="002F72DE"/>
    <w:rPr>
      <w:rFonts w:ascii="Times New Roman" w:hAnsi="Times New Roman" w:cs="Times New Roman" w:hint="default"/>
    </w:rPr>
  </w:style>
  <w:style w:type="character" w:customStyle="1" w:styleId="s0">
    <w:name w:val="s0"/>
    <w:uiPriority w:val="99"/>
    <w:rsid w:val="002F72DE"/>
    <w:rPr>
      <w:rFonts w:ascii="Times New Roman" w:hAnsi="Times New Roman" w:cs="Times New Roman" w:hint="default"/>
      <w:strike w:val="0"/>
      <w:dstrike w:val="0"/>
      <w:color w:val="000000"/>
      <w:sz w:val="20"/>
      <w:u w:val="none"/>
      <w:effect w:val="none"/>
    </w:rPr>
  </w:style>
  <w:style w:type="character" w:customStyle="1" w:styleId="s1">
    <w:name w:val="s1"/>
    <w:uiPriority w:val="99"/>
    <w:rsid w:val="002F72DE"/>
    <w:rPr>
      <w:rFonts w:ascii="Times New Roman" w:hAnsi="Times New Roman" w:cs="Times New Roman" w:hint="default"/>
      <w:b/>
      <w:bCs w:val="0"/>
      <w:strike w:val="0"/>
      <w:dstrike w:val="0"/>
      <w:color w:val="000000"/>
      <w:sz w:val="20"/>
      <w:u w:val="none"/>
      <w:effect w:val="none"/>
    </w:rPr>
  </w:style>
  <w:style w:type="table" w:styleId="af5">
    <w:name w:val="Table Grid"/>
    <w:basedOn w:val="a1"/>
    <w:uiPriority w:val="99"/>
    <w:rsid w:val="002F72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uiPriority w:val="20"/>
    <w:qFormat/>
    <w:rsid w:val="00141713"/>
    <w:rPr>
      <w:i/>
      <w:iCs/>
    </w:rPr>
  </w:style>
  <w:style w:type="character" w:customStyle="1" w:styleId="w1">
    <w:name w:val="w1"/>
    <w:basedOn w:val="a0"/>
    <w:rsid w:val="00141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49590">
      <w:bodyDiv w:val="1"/>
      <w:marLeft w:val="0"/>
      <w:marRight w:val="0"/>
      <w:marTop w:val="0"/>
      <w:marBottom w:val="0"/>
      <w:divBdr>
        <w:top w:val="none" w:sz="0" w:space="0" w:color="auto"/>
        <w:left w:val="none" w:sz="0" w:space="0" w:color="auto"/>
        <w:bottom w:val="none" w:sz="0" w:space="0" w:color="auto"/>
        <w:right w:val="none" w:sz="0" w:space="0" w:color="auto"/>
      </w:divBdr>
    </w:div>
    <w:div w:id="1886257241">
      <w:bodyDiv w:val="1"/>
      <w:marLeft w:val="0"/>
      <w:marRight w:val="0"/>
      <w:marTop w:val="0"/>
      <w:marBottom w:val="0"/>
      <w:divBdr>
        <w:top w:val="none" w:sz="0" w:space="0" w:color="auto"/>
        <w:left w:val="none" w:sz="0" w:space="0" w:color="auto"/>
        <w:bottom w:val="none" w:sz="0" w:space="0" w:color="auto"/>
        <w:right w:val="none" w:sz="0" w:space="0" w:color="auto"/>
      </w:divBdr>
      <w:divsChild>
        <w:div w:id="1705134458">
          <w:marLeft w:val="0"/>
          <w:marRight w:val="0"/>
          <w:marTop w:val="0"/>
          <w:marBottom w:val="0"/>
          <w:divBdr>
            <w:top w:val="none" w:sz="0" w:space="0" w:color="auto"/>
            <w:left w:val="none" w:sz="0" w:space="0" w:color="auto"/>
            <w:bottom w:val="none" w:sz="0" w:space="0" w:color="auto"/>
            <w:right w:val="none" w:sz="0" w:space="0" w:color="auto"/>
          </w:divBdr>
          <w:divsChild>
            <w:div w:id="2068140377">
              <w:marLeft w:val="0"/>
              <w:marRight w:val="0"/>
              <w:marTop w:val="450"/>
              <w:marBottom w:val="450"/>
              <w:divBdr>
                <w:top w:val="none" w:sz="0" w:space="0" w:color="auto"/>
                <w:left w:val="none" w:sz="0" w:space="0" w:color="auto"/>
                <w:bottom w:val="none" w:sz="0" w:space="0" w:color="auto"/>
                <w:right w:val="none" w:sz="0" w:space="0" w:color="auto"/>
              </w:divBdr>
              <w:divsChild>
                <w:div w:id="1273586094">
                  <w:marLeft w:val="0"/>
                  <w:marRight w:val="0"/>
                  <w:marTop w:val="0"/>
                  <w:marBottom w:val="0"/>
                  <w:divBdr>
                    <w:top w:val="none" w:sz="0" w:space="0" w:color="auto"/>
                    <w:left w:val="none" w:sz="0" w:space="0" w:color="auto"/>
                    <w:bottom w:val="none" w:sz="0" w:space="0" w:color="auto"/>
                    <w:right w:val="none" w:sz="0" w:space="0" w:color="auto"/>
                  </w:divBdr>
                  <w:divsChild>
                    <w:div w:id="1072849292">
                      <w:marLeft w:val="0"/>
                      <w:marRight w:val="0"/>
                      <w:marTop w:val="0"/>
                      <w:marBottom w:val="0"/>
                      <w:divBdr>
                        <w:top w:val="none" w:sz="0" w:space="0" w:color="auto"/>
                        <w:left w:val="none" w:sz="0" w:space="0" w:color="auto"/>
                        <w:bottom w:val="none" w:sz="0" w:space="0" w:color="auto"/>
                        <w:right w:val="none" w:sz="0" w:space="0" w:color="auto"/>
                      </w:divBdr>
                      <w:divsChild>
                        <w:div w:id="801120136">
                          <w:marLeft w:val="0"/>
                          <w:marRight w:val="0"/>
                          <w:marTop w:val="0"/>
                          <w:marBottom w:val="0"/>
                          <w:divBdr>
                            <w:top w:val="none" w:sz="0" w:space="0" w:color="auto"/>
                            <w:left w:val="none" w:sz="0" w:space="0" w:color="auto"/>
                            <w:bottom w:val="none" w:sz="0" w:space="0" w:color="auto"/>
                            <w:right w:val="none" w:sz="0" w:space="0" w:color="auto"/>
                          </w:divBdr>
                          <w:divsChild>
                            <w:div w:id="16860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medicine/215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11926</Words>
  <Characters>67981</Characters>
  <Application>Microsoft Office Word</Application>
  <DocSecurity>0</DocSecurity>
  <Lines>566</Lines>
  <Paragraphs>159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r.ermakova</dc:creator>
  <cp:keywords/>
  <dc:description/>
  <cp:lastModifiedBy>user</cp:lastModifiedBy>
  <cp:revision>2</cp:revision>
  <dcterms:created xsi:type="dcterms:W3CDTF">2015-07-02T08:20:00Z</dcterms:created>
  <dcterms:modified xsi:type="dcterms:W3CDTF">2015-07-02T08:20:00Z</dcterms:modified>
</cp:coreProperties>
</file>