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1F" w:rsidRPr="003A161F" w:rsidRDefault="003A161F" w:rsidP="003A161F">
      <w:pPr>
        <w:spacing w:after="0" w:line="240" w:lineRule="auto"/>
        <w:ind w:firstLine="400"/>
        <w:jc w:val="center"/>
        <w:rPr>
          <w:rFonts w:eastAsia="Times New Roman" w:cs="Times New Roman"/>
          <w:color w:val="000000"/>
          <w:lang w:eastAsia="ru-RU"/>
        </w:rPr>
      </w:pPr>
      <w:bookmarkStart w:id="0" w:name="_GoBack"/>
      <w:bookmarkEnd w:id="0"/>
      <w:r w:rsidRPr="003A161F">
        <w:rPr>
          <w:rFonts w:eastAsia="Times New Roman" w:cs="Times New Roman"/>
          <w:b/>
          <w:bCs/>
          <w:color w:val="000000"/>
          <w:lang w:eastAsia="ru-RU"/>
        </w:rPr>
        <w:t>Перечень</w:t>
      </w:r>
    </w:p>
    <w:p w:rsidR="003A161F" w:rsidRPr="003A161F" w:rsidRDefault="003A161F" w:rsidP="003A161F">
      <w:pPr>
        <w:spacing w:after="0" w:line="240" w:lineRule="auto"/>
        <w:ind w:firstLine="400"/>
        <w:jc w:val="center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b/>
          <w:bCs/>
          <w:color w:val="000000"/>
          <w:lang w:eastAsia="ru-RU"/>
        </w:rPr>
        <w:t>видов экономической деятельности, подлежащих оценке воздействия на окружающую среду</w:t>
      </w:r>
    </w:p>
    <w:p w:rsidR="003A161F" w:rsidRPr="003A161F" w:rsidRDefault="003A161F" w:rsidP="003A161F">
      <w:pPr>
        <w:spacing w:after="0" w:line="240" w:lineRule="auto"/>
        <w:ind w:firstLine="400"/>
        <w:jc w:val="center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b/>
          <w:bCs/>
          <w:color w:val="000000"/>
          <w:lang w:eastAsia="ru-RU"/>
        </w:rPr>
        <w:t> 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1. Объекты энергетики: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1) теплоэлектроцентрали, теплоэлектростанции, гидроэлектростанции;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2) промышленные установки по производству электроэнергии, пара, горячей воды;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3) линии трубопроводов, осуществляющих подачу газа, нефти и нефтепродуктов, тепла;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4) высоковольтные линии электропередач;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5) склады нефти и нефтепродуктов, газа, твердого топлива;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 xml:space="preserve">6) </w:t>
      </w:r>
      <w:proofErr w:type="spellStart"/>
      <w:r w:rsidRPr="003A161F">
        <w:rPr>
          <w:rFonts w:eastAsia="Times New Roman" w:cs="Times New Roman"/>
          <w:color w:val="000000"/>
          <w:lang w:eastAsia="ru-RU"/>
        </w:rPr>
        <w:t>золошлакоотвалы</w:t>
      </w:r>
      <w:proofErr w:type="spellEnd"/>
      <w:r w:rsidRPr="003A161F">
        <w:rPr>
          <w:rFonts w:eastAsia="Times New Roman" w:cs="Times New Roman"/>
          <w:color w:val="000000"/>
          <w:lang w:eastAsia="ru-RU"/>
        </w:rPr>
        <w:t>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2. Водохранилища.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3. Предприятия по добыче и переработке нефти, нефтепродуктов, газа.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4. Производство строительных материалов (цемент, асфальт, шифер, асбестоцементные трубы и другие).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5. Сельское хозяйство: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1) проекты интенсификации сельского хозяйства;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2) проекты организации и реорганизации сельских землевладений;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3) проекты управления водными ресурсами для сельскохозяйственных целей;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4) проекты рекультивации земель в целях изменения типа землепользования;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5) птицеводческие, животноводческие, рыбоводческие комплексы;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6) проекты мелиорации.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6. Горнодобывающая промышленность: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1) поисково-разведочные, опытно-эксплуатационные работы;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2) добыча минерального сырья (мрамор, базальт, соль, песок, гравий, глина и другие);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3) добыча угля;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4) добыча руд;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5) переработка руд;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6) производство цветных, редких, драгоценных металлов;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7) утилизация и захоронение отходов, в том числе опасных и токсичных.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7. Металлообрабатывающая промышленность: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 xml:space="preserve">1) </w:t>
      </w:r>
      <w:proofErr w:type="spellStart"/>
      <w:r w:rsidRPr="003A161F">
        <w:rPr>
          <w:rFonts w:eastAsia="Times New Roman" w:cs="Times New Roman"/>
          <w:color w:val="000000"/>
          <w:lang w:eastAsia="ru-RU"/>
        </w:rPr>
        <w:t>машино</w:t>
      </w:r>
      <w:proofErr w:type="spellEnd"/>
      <w:r w:rsidRPr="003A161F">
        <w:rPr>
          <w:rFonts w:eastAsia="Times New Roman" w:cs="Times New Roman"/>
          <w:color w:val="000000"/>
          <w:lang w:eastAsia="ru-RU"/>
        </w:rPr>
        <w:t>-станкостроительное производство;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2) производство полупроводниковых материалов;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3) предприятия по ремонту авиационного, железнодорожного транспорта;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4) производство радио- и телеаппаратуры;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5) литейное и металлопрокатное производство.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8. Производство стекла.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9. Производство фармацевтических, биологических, белковых препаратов.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10. Химическое производство.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11. Пищевая промышленность: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1) производство жиров и масел;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 xml:space="preserve">2) производство </w:t>
      </w:r>
      <w:proofErr w:type="gramStart"/>
      <w:r w:rsidRPr="003A161F">
        <w:rPr>
          <w:rFonts w:eastAsia="Times New Roman" w:cs="Times New Roman"/>
          <w:color w:val="000000"/>
          <w:lang w:eastAsia="ru-RU"/>
        </w:rPr>
        <w:t>мясо-молочных</w:t>
      </w:r>
      <w:proofErr w:type="gramEnd"/>
      <w:r w:rsidRPr="003A161F">
        <w:rPr>
          <w:rFonts w:eastAsia="Times New Roman" w:cs="Times New Roman"/>
          <w:color w:val="000000"/>
          <w:lang w:eastAsia="ru-RU"/>
        </w:rPr>
        <w:t xml:space="preserve"> продуктов;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3) производство сахара;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4) производство табака;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5) производство винно-водочной продукции;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6) производство спирта;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7) производство пива;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8) производство консервов.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12. Текстильная, кожевенная, бумажная промышленность: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1) первичная обработка шерсти и шкур;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2) производство древесно-стружечных плит, картона, древесноволокнистых плит;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3) кожевенное производство;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4) производство бумаги;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5) красильное производство;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lastRenderedPageBreak/>
        <w:t>6) резинотехническое производство.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13. Склады токсичных, опасных, радиоактивных веществ.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14. Сооружения по очистке сточных вод, дымовых газов.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15. Водозаборы подземных вод.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16. Системы водоснабжения населенных мест, гидромелиоративные системы.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17. Строительство автомобильных и железных дорог.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18. Аэропорты, аэродромы, полигоны для испытаний, порты внутреннего судоходства, автодромы.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19. Строительство объектов рекреационного и туристического назначения.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20. Организация промышленных узлов.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21. Канализационные сети.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22. Горные подъемники и канатные дороги.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23. Утилизация, переработка и захоронение отходов производства и потребления.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24. Автозаправочные станции.</w:t>
      </w:r>
    </w:p>
    <w:p w:rsidR="003A161F" w:rsidRPr="003A161F" w:rsidRDefault="003A161F" w:rsidP="003A161F">
      <w:pPr>
        <w:spacing w:after="0" w:line="240" w:lineRule="auto"/>
        <w:ind w:firstLine="400"/>
        <w:jc w:val="both"/>
        <w:rPr>
          <w:rFonts w:eastAsia="Times New Roman" w:cs="Times New Roman"/>
          <w:color w:val="000000"/>
          <w:lang w:eastAsia="ru-RU"/>
        </w:rPr>
      </w:pPr>
      <w:r w:rsidRPr="003A161F">
        <w:rPr>
          <w:rFonts w:eastAsia="Times New Roman" w:cs="Times New Roman"/>
          <w:color w:val="000000"/>
          <w:lang w:eastAsia="ru-RU"/>
        </w:rPr>
        <w:t>25. Станции техобслуживания и предпродажной подготовки автотранспорта.</w:t>
      </w:r>
    </w:p>
    <w:p w:rsidR="00535647" w:rsidRPr="003A161F" w:rsidRDefault="00535647"/>
    <w:sectPr w:rsidR="00535647" w:rsidRPr="003A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F"/>
    <w:rsid w:val="000E0ACF"/>
    <w:rsid w:val="003A161F"/>
    <w:rsid w:val="00535647"/>
    <w:rsid w:val="00B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ADA5-8277-4964-BAFC-C98D8080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2</cp:revision>
  <dcterms:created xsi:type="dcterms:W3CDTF">2015-10-15T08:40:00Z</dcterms:created>
  <dcterms:modified xsi:type="dcterms:W3CDTF">2015-10-15T08:40:00Z</dcterms:modified>
</cp:coreProperties>
</file>